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>Zał</w:t>
      </w:r>
      <w:r w:rsidR="00197671">
        <w:rPr>
          <w:b w:val="0"/>
          <w:sz w:val="16"/>
          <w:szCs w:val="22"/>
        </w:rPr>
        <w:t>ąc</w:t>
      </w:r>
      <w:r w:rsidR="00856741">
        <w:rPr>
          <w:b w:val="0"/>
          <w:sz w:val="16"/>
          <w:szCs w:val="22"/>
        </w:rPr>
        <w:t xml:space="preserve">znik nr 2 do Zarządzenia nr  </w:t>
      </w:r>
      <w:bookmarkStart w:id="0" w:name="_GoBack"/>
      <w:bookmarkEnd w:id="0"/>
      <w:r w:rsidR="00110559">
        <w:rPr>
          <w:b w:val="0"/>
          <w:sz w:val="16"/>
          <w:szCs w:val="22"/>
        </w:rPr>
        <w:t>14/ 2018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Dyrektora Miejskiego Ośrodka Pomocy   Społecznej w Chojnicach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                    </w:t>
      </w:r>
      <w:r w:rsidR="00197671">
        <w:rPr>
          <w:b w:val="0"/>
          <w:sz w:val="16"/>
          <w:szCs w:val="22"/>
        </w:rPr>
        <w:t xml:space="preserve">                        z dnia 2</w:t>
      </w:r>
      <w:r w:rsidR="00110559">
        <w:rPr>
          <w:b w:val="0"/>
          <w:sz w:val="16"/>
          <w:szCs w:val="22"/>
        </w:rPr>
        <w:t xml:space="preserve">5.05.2018r. </w:t>
      </w:r>
    </w:p>
    <w:p w:rsidR="00D57AA8" w:rsidRPr="00D57AA8" w:rsidRDefault="00D57AA8" w:rsidP="007715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</w:t>
            </w:r>
            <w:r w:rsidR="00D57AA8">
              <w:rPr>
                <w:rFonts w:asciiTheme="minorHAnsi" w:eastAsia="Arial" w:hAnsiTheme="minorHAnsi" w:cs="Calibri"/>
                <w:sz w:val="18"/>
                <w:szCs w:val="18"/>
              </w:rPr>
              <w:t>nie ma być realizowane przez od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F0" w:rsidRDefault="005F32F0">
      <w:r>
        <w:separator/>
      </w:r>
    </w:p>
  </w:endnote>
  <w:endnote w:type="continuationSeparator" w:id="1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30E3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05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F0" w:rsidRDefault="005F32F0">
      <w:r>
        <w:separator/>
      </w:r>
    </w:p>
  </w:footnote>
  <w:footnote w:type="continuationSeparator" w:id="1">
    <w:p w:rsidR="005F32F0" w:rsidRDefault="005F32F0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A8" w:rsidRDefault="00D57AA8">
    <w:pPr>
      <w:pStyle w:val="Nagwek"/>
    </w:pPr>
    <w:r w:rsidRPr="00D57AA8">
      <w:rPr>
        <w:noProof/>
      </w:rPr>
      <w:drawing>
        <wp:inline distT="0" distB="0" distL="0" distR="0">
          <wp:extent cx="5753100" cy="9048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559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671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679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0E3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5D7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741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F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A8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7CC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Z-Paragraf">
    <w:name w:val="Z - Paragraf"/>
    <w:uiPriority w:val="99"/>
    <w:rsid w:val="007715D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E58F-08FF-4559-8F18-2C13EF6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1472</Words>
  <Characters>11513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</cp:revision>
  <cp:lastPrinted>2016-05-31T09:57:00Z</cp:lastPrinted>
  <dcterms:created xsi:type="dcterms:W3CDTF">2018-05-25T10:35:00Z</dcterms:created>
  <dcterms:modified xsi:type="dcterms:W3CDTF">2018-05-25T10:35:00Z</dcterms:modified>
</cp:coreProperties>
</file>