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9633B" w14:textId="77777777" w:rsidR="00B50F28" w:rsidRDefault="00B50F2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9C0D574" w14:textId="77777777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OGŁOSZENIE O NABORZE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NA DWA WOLNE STANOWISKA </w:t>
      </w:r>
    </w:p>
    <w:p w14:paraId="25C9A945" w14:textId="0C02013B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STRAŻNIKA MIEJSKIEGO</w:t>
      </w:r>
      <w:r w:rsidR="004156E3">
        <w:rPr>
          <w:rFonts w:ascii="Times New Roman" w:hAnsi="Times New Roman" w:cs="Times New Roman"/>
          <w:b/>
          <w:sz w:val="24"/>
          <w:szCs w:val="24"/>
        </w:rPr>
        <w:t xml:space="preserve"> (APLIKANTA)</w:t>
      </w:r>
      <w:r>
        <w:rPr>
          <w:rFonts w:ascii="Times New Roman" w:hAnsi="Times New Roman" w:cs="Times New Roman"/>
          <w:b/>
          <w:sz w:val="24"/>
          <w:szCs w:val="24"/>
        </w:rPr>
        <w:t xml:space="preserve"> STRAŻY MIEJSKIEJ </w:t>
      </w:r>
      <w:r>
        <w:rPr>
          <w:rFonts w:ascii="Times New Roman" w:hAnsi="Times New Roman" w:cs="Times New Roman"/>
          <w:b/>
          <w:sz w:val="24"/>
          <w:szCs w:val="24"/>
        </w:rPr>
        <w:br/>
        <w:t>W URZĘDZIE MIEJSKIM W CHOJNICACH,STARY RYNEK 1, 89-600 CHOJNICE</w:t>
      </w:r>
    </w:p>
    <w:p w14:paraId="446F85A5" w14:textId="77777777" w:rsidR="00B50F28" w:rsidRDefault="00B833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66F305" w14:textId="4E63164A" w:rsidR="00B50F28" w:rsidRDefault="00B833CF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4156E3">
        <w:rPr>
          <w:rFonts w:ascii="Times New Roman" w:hAnsi="Times New Roman" w:cs="Times New Roman"/>
          <w:b/>
          <w:sz w:val="24"/>
          <w:szCs w:val="24"/>
        </w:rPr>
        <w:t>SM.2110.1.2023</w:t>
      </w:r>
    </w:p>
    <w:p w14:paraId="5985C5C1" w14:textId="77777777" w:rsidR="004D052D" w:rsidRDefault="004D052D">
      <w:pPr>
        <w:ind w:left="1416" w:firstLine="708"/>
        <w:rPr>
          <w:rFonts w:ascii="Times New Roman" w:hAnsi="Times New Roman" w:cs="Times New Roman"/>
          <w:b/>
          <w:sz w:val="24"/>
          <w:szCs w:val="24"/>
        </w:rPr>
      </w:pPr>
    </w:p>
    <w:p w14:paraId="7C006D21" w14:textId="77777777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14:paraId="37677A08" w14:textId="72310734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4156E3">
        <w:rPr>
          <w:rFonts w:ascii="Times New Roman" w:hAnsi="Times New Roman" w:cs="Times New Roman"/>
          <w:b/>
          <w:sz w:val="24"/>
          <w:szCs w:val="24"/>
        </w:rPr>
        <w:t xml:space="preserve">06 </w:t>
      </w:r>
      <w:r>
        <w:rPr>
          <w:rFonts w:ascii="Times New Roman" w:hAnsi="Times New Roman" w:cs="Times New Roman"/>
          <w:b/>
          <w:sz w:val="24"/>
          <w:szCs w:val="24"/>
        </w:rPr>
        <w:t>grudnia 2023 roku</w:t>
      </w:r>
    </w:p>
    <w:p w14:paraId="17C1663E" w14:textId="77777777" w:rsidR="00B50F28" w:rsidRDefault="00B833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11 ustawy z dnia 21 listopada 2008 r. o pracownikach samorządowych </w:t>
      </w:r>
      <w:r>
        <w:rPr>
          <w:rFonts w:ascii="Times New Roman" w:hAnsi="Times New Roman" w:cs="Times New Roman"/>
          <w:sz w:val="24"/>
          <w:szCs w:val="24"/>
        </w:rPr>
        <w:br/>
        <w:t>(tj. Dz. U. z 2022 r. poz. 530)</w:t>
      </w:r>
    </w:p>
    <w:p w14:paraId="717C0A20" w14:textId="77777777" w:rsidR="004D052D" w:rsidRDefault="004D05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9D50E8" w14:textId="77777777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14:paraId="3435A1AF" w14:textId="77777777" w:rsidR="00B50F28" w:rsidRDefault="00B833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ogłasza nabór kandydatów na</w:t>
      </w:r>
    </w:p>
    <w:p w14:paraId="08888268" w14:textId="618DA6A8" w:rsidR="00B50F28" w:rsidRDefault="00B833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dwa wolne stanowiska urzędnicze strażnika miejskiego</w:t>
      </w:r>
      <w:r w:rsidR="004156E3">
        <w:rPr>
          <w:rFonts w:ascii="Times New Roman" w:hAnsi="Times New Roman" w:cs="Times New Roman"/>
          <w:b/>
          <w:sz w:val="24"/>
          <w:szCs w:val="24"/>
        </w:rPr>
        <w:t xml:space="preserve"> (aplikanta)</w:t>
      </w:r>
      <w:r>
        <w:rPr>
          <w:rFonts w:ascii="Times New Roman" w:hAnsi="Times New Roman" w:cs="Times New Roman"/>
          <w:b/>
          <w:sz w:val="24"/>
          <w:szCs w:val="24"/>
        </w:rPr>
        <w:t xml:space="preserve">  Straży Miejskiej</w:t>
      </w:r>
    </w:p>
    <w:p w14:paraId="77FF7C5C" w14:textId="77777777" w:rsidR="00B50F28" w:rsidRDefault="00B833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Urzędzie Miejskim w Chojnicach</w:t>
      </w:r>
    </w:p>
    <w:p w14:paraId="1F52D88C" w14:textId="77777777" w:rsidR="00B50F28" w:rsidRDefault="00B50F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84A47E7" w14:textId="77777777" w:rsidR="004D052D" w:rsidRDefault="004D052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4B548F9" w14:textId="77777777" w:rsidR="00B50F28" w:rsidRDefault="00B833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>
        <w:rPr>
          <w:rFonts w:ascii="Times New Roman" w:hAnsi="Times New Roman" w:cs="Times New Roman"/>
          <w:sz w:val="24"/>
          <w:szCs w:val="24"/>
        </w:rPr>
        <w:br/>
        <w:t xml:space="preserve">i społecznej oraz zatrudnianiu osób niepełnosprawnych, </w:t>
      </w:r>
      <w:r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14:paraId="19BD736B" w14:textId="2303BC8C" w:rsidR="00B50F28" w:rsidRDefault="00B833CF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4156E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1401861F" w14:textId="77777777" w:rsidR="00B50F28" w:rsidRDefault="00B833C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ZAKRES </w:t>
      </w:r>
      <w:r w:rsidR="004D052D">
        <w:rPr>
          <w:rFonts w:ascii="Times New Roman" w:hAnsi="Times New Roman" w:cs="Times New Roman"/>
          <w:b/>
          <w:sz w:val="24"/>
          <w:szCs w:val="24"/>
        </w:rPr>
        <w:t xml:space="preserve">GŁÓWNYCH </w:t>
      </w:r>
      <w:r>
        <w:rPr>
          <w:rFonts w:ascii="Times New Roman" w:hAnsi="Times New Roman" w:cs="Times New Roman"/>
          <w:b/>
          <w:sz w:val="24"/>
          <w:szCs w:val="24"/>
        </w:rPr>
        <w:t>ZADAŃ</w:t>
      </w:r>
      <w:r w:rsidR="004D052D">
        <w:rPr>
          <w:rFonts w:ascii="Times New Roman" w:hAnsi="Times New Roman" w:cs="Times New Roman"/>
          <w:b/>
          <w:sz w:val="24"/>
          <w:szCs w:val="24"/>
        </w:rPr>
        <w:t>:</w:t>
      </w:r>
    </w:p>
    <w:p w14:paraId="19831A39" w14:textId="77777777" w:rsidR="00B50F28" w:rsidRDefault="00B50F2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91B0B5" w14:textId="61650F77" w:rsidR="00B50F28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1.Służba patrolowa w przydzielonym rejonie służbowym, mająca głownie na celu zapobieganie popełnieniu przestępstw i wykroczeń oraz innym czynnikom kryminogennym,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 także ratowaniu życia i zdrowia ludzi oraz mienia;</w:t>
      </w:r>
    </w:p>
    <w:p w14:paraId="5134EBD7" w14:textId="7D0F2271" w:rsidR="00FE036F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Kontrola przestrzegania przepisów porządkowych i administracyjnych</w:t>
      </w:r>
      <w:r w:rsidR="004D052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związanych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działalnością publiczną;</w:t>
      </w:r>
    </w:p>
    <w:p w14:paraId="76487A02" w14:textId="176D66D7" w:rsidR="00FE036F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Ochrona bezpieczeństwa i porządku publicznego, w tym zapewnienie spokoju, ładu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czystości na terenie miasta;</w:t>
      </w:r>
    </w:p>
    <w:p w14:paraId="557D95F0" w14:textId="5B0EFC21" w:rsidR="00FE036F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Kontrola przestrzegania przepisów przeciwpożarowych i współdziałanie w tym zakresie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jednostkami straży pożarnej;</w:t>
      </w:r>
    </w:p>
    <w:p w14:paraId="4DEDF1BA" w14:textId="77777777" w:rsidR="00FE036F" w:rsidRDefault="00FE036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Kontrola przestrzegania przepisów </w:t>
      </w:r>
      <w:proofErr w:type="spellStart"/>
      <w:r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porządkowych, z zakresu ochrony środowiska i współdziałanie w tym zakresie z </w:t>
      </w:r>
      <w:r w:rsidR="004D052D">
        <w:rPr>
          <w:rFonts w:ascii="Times New Roman" w:hAnsi="Times New Roman" w:cs="Times New Roman"/>
          <w:sz w:val="24"/>
          <w:szCs w:val="24"/>
        </w:rPr>
        <w:t>innymi organami oraz komórkami Urzę</w:t>
      </w:r>
      <w:r>
        <w:rPr>
          <w:rFonts w:ascii="Times New Roman" w:hAnsi="Times New Roman" w:cs="Times New Roman"/>
          <w:sz w:val="24"/>
          <w:szCs w:val="24"/>
        </w:rPr>
        <w:t>du;</w:t>
      </w:r>
    </w:p>
    <w:p w14:paraId="3C5F48BC" w14:textId="275E9426" w:rsidR="00FE036F" w:rsidRDefault="004D052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Prowadzenie działań profilaktycznych wśród mieszkańców, w tym zwłaszcza dzieci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i młodzieży oraz osób starszych – ukierunkowane na zapobieganie popełnianiu przestępstw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wykroczeń oraz zjawiskom patologicznym;</w:t>
      </w:r>
    </w:p>
    <w:p w14:paraId="2E7617CF" w14:textId="77777777" w:rsidR="004D052D" w:rsidRDefault="004D052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Konwoje wartości pieniężnych, mienia i dokumentów na rzecz gminy miejskiej Chojnice.</w:t>
      </w:r>
    </w:p>
    <w:p w14:paraId="037C2CEE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D459F0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B1DDB" w14:textId="77777777" w:rsidR="00B50F28" w:rsidRDefault="00B833C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2055A51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667D4A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14BA3" w14:textId="77777777" w:rsidR="00B50F28" w:rsidRDefault="00B50F2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1F8F31" w14:textId="77777777" w:rsidR="00B50F28" w:rsidRDefault="00B833CF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 KANDYDAT POWINIEN SPEŁNIAĆ NASTĘPUJĄCE WYMAGANIA ZWIĄZANE ZE STANOWISKIEM</w:t>
      </w:r>
    </w:p>
    <w:p w14:paraId="4BC548FB" w14:textId="77777777" w:rsidR="00B50F28" w:rsidRDefault="00B833C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14:paraId="6A8D9A86" w14:textId="77777777" w:rsidR="00B50F28" w:rsidRDefault="00B833CF">
      <w:pPr>
        <w:pStyle w:val="Akapitzlist"/>
        <w:numPr>
          <w:ilvl w:val="3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polskie;</w:t>
      </w:r>
    </w:p>
    <w:p w14:paraId="556E029C" w14:textId="77777777" w:rsidR="00B50F28" w:rsidRDefault="00B833CF">
      <w:pPr>
        <w:pStyle w:val="Akapitzlist"/>
        <w:numPr>
          <w:ilvl w:val="0"/>
          <w:numId w:val="4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uregulowany stosunek do służby wojskowej;</w:t>
      </w:r>
    </w:p>
    <w:p w14:paraId="78670524" w14:textId="77777777" w:rsidR="00B50F28" w:rsidRDefault="00B833CF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ukończony 21 rok życia;</w:t>
      </w:r>
    </w:p>
    <w:p w14:paraId="233D3A8E" w14:textId="7777777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14:paraId="7EFC1274" w14:textId="7777777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14:paraId="275CE72D" w14:textId="72662A6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co najmniej średnie lub średnie branżowe;</w:t>
      </w:r>
    </w:p>
    <w:p w14:paraId="321D66B7" w14:textId="7777777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 prawomocnego skazania za przestępstwo, ścigane z oskarżenia publicznego lub umyślne przestępstwo skarbowe;</w:t>
      </w:r>
    </w:p>
    <w:p w14:paraId="2CFA4B41" w14:textId="77777777" w:rsidR="00B50F28" w:rsidRDefault="00B833CF">
      <w:pPr>
        <w:pStyle w:val="Akapitzlist"/>
        <w:numPr>
          <w:ilvl w:val="0"/>
          <w:numId w:val="2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nieposzlakowana opinia;</w:t>
      </w:r>
    </w:p>
    <w:p w14:paraId="1925CF1D" w14:textId="77777777" w:rsidR="00B50F28" w:rsidRDefault="00B50F28">
      <w:pPr>
        <w:pStyle w:val="Akapitzlist"/>
        <w:ind w:left="2149"/>
        <w:jc w:val="both"/>
        <w:rPr>
          <w:rFonts w:ascii="Times New Roman" w:hAnsi="Times New Roman" w:cs="Times New Roman"/>
          <w:sz w:val="24"/>
          <w:szCs w:val="24"/>
        </w:rPr>
      </w:pPr>
    </w:p>
    <w:p w14:paraId="5A873E7C" w14:textId="77777777" w:rsidR="00B50F28" w:rsidRDefault="00B50F28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117508AC" w14:textId="77777777" w:rsidR="00B50F28" w:rsidRDefault="00B833C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14:paraId="51DA57FE" w14:textId="77777777" w:rsidR="00B50F28" w:rsidRDefault="00B833CF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komunikatywność;</w:t>
      </w:r>
    </w:p>
    <w:p w14:paraId="406E9D3D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terminowość;</w:t>
      </w:r>
    </w:p>
    <w:p w14:paraId="6E931190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rzetelność;</w:t>
      </w:r>
    </w:p>
    <w:p w14:paraId="1B15AA71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odpowiedzialność;</w:t>
      </w:r>
    </w:p>
    <w:p w14:paraId="29385E89" w14:textId="77777777" w:rsidR="00B50F28" w:rsidRDefault="00B833CF">
      <w:pPr>
        <w:pStyle w:val="Akapitzlist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umiejętność współpracy, zachowanie życzliwości w kontaktach z obywatelami, podwładnymi, przełożonymi i współpracownikami;</w:t>
      </w:r>
    </w:p>
    <w:p w14:paraId="728F6B0F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sumienność;</w:t>
      </w:r>
    </w:p>
    <w:p w14:paraId="030B0E9F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odporność na stres;</w:t>
      </w:r>
    </w:p>
    <w:p w14:paraId="5A3C9A17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umiejętność pracy w zespole;</w:t>
      </w:r>
    </w:p>
    <w:p w14:paraId="61F04444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dyspozycyjność</w:t>
      </w:r>
    </w:p>
    <w:p w14:paraId="5977C25D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-znajomość przepisów z zakresu:</w:t>
      </w:r>
    </w:p>
    <w:p w14:paraId="62684592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*ustawy o strażach gminnych;</w:t>
      </w:r>
    </w:p>
    <w:p w14:paraId="5541DF6F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*ustawy o przeciwdziałaniu narkomanii;</w:t>
      </w:r>
    </w:p>
    <w:p w14:paraId="5B2586A8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*Kodeksu karnego;</w:t>
      </w:r>
    </w:p>
    <w:p w14:paraId="49ABB2FF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*Kodeksu wykroczeń;</w:t>
      </w:r>
    </w:p>
    <w:p w14:paraId="5AFEC3EA" w14:textId="77777777" w:rsidR="00B50F28" w:rsidRDefault="00B833CF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*ustawy o samorządzie gminnym;</w:t>
      </w:r>
    </w:p>
    <w:p w14:paraId="7AAEDBB2" w14:textId="77777777" w:rsidR="004D052D" w:rsidRDefault="004D052D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*aktów prawa miejscowego;</w:t>
      </w:r>
    </w:p>
    <w:p w14:paraId="212F26E3" w14:textId="77777777" w:rsidR="00B50F28" w:rsidRDefault="00B833CF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prawo jazdy kategorii B.</w:t>
      </w:r>
    </w:p>
    <w:p w14:paraId="28F3A99C" w14:textId="77777777" w:rsidR="00B50F28" w:rsidRDefault="00B50F28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</w:p>
    <w:p w14:paraId="26BE82AA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14:paraId="75A7880D" w14:textId="77777777" w:rsidR="00B50F28" w:rsidRDefault="00B50F28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1B41D3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Praca  posiada charakter służby patrolowej oraz pracy </w:t>
      </w:r>
      <w:proofErr w:type="spellStart"/>
      <w:r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biurowej związanej ze sporządzaniem dokumentacji. Na stanowisku pracy występują obciążenia: narządu wzroku i układu mięśniowo </w:t>
      </w:r>
      <w:r w:rsidR="004D052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szkieletowego</w:t>
      </w:r>
      <w:r w:rsidR="004D052D">
        <w:rPr>
          <w:rFonts w:ascii="Times New Roman" w:hAnsi="Times New Roman" w:cs="Times New Roman"/>
          <w:sz w:val="24"/>
          <w:szCs w:val="24"/>
        </w:rPr>
        <w:t xml:space="preserve"> oraz zagrożeń zdarzeniami drogowymi oraz wypadkami podczas pracy w terenie</w:t>
      </w:r>
      <w:r>
        <w:rPr>
          <w:rFonts w:ascii="Times New Roman" w:hAnsi="Times New Roman" w:cs="Times New Roman"/>
          <w:sz w:val="24"/>
          <w:szCs w:val="24"/>
        </w:rPr>
        <w:t>. Pracownik poddany jest  też obciążeniom psychicznym związanym m. in.: z pośpiechem w wykonywaniu pracy i odpowiedzialnością za przygotowywane dokumenty oraz stresem związanym z obsługą interesantów.</w:t>
      </w:r>
    </w:p>
    <w:p w14:paraId="2BB91318" w14:textId="54759EE3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Praca wykonywana jest w przydzielonym rejonie służbowym oraz w Urzędzie Miejskim </w:t>
      </w:r>
      <w:r w:rsidR="004156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Chojnicach.</w:t>
      </w:r>
    </w:p>
    <w:p w14:paraId="761E5895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14:paraId="0539364E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Praca trzyzmianowa, w średniotygodniowym wymiarze 40  godzin pracy.</w:t>
      </w:r>
    </w:p>
    <w:p w14:paraId="7EE510A5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stanowisku wykorzystywany jest sprzęt biurowy (zestaw komputerowy, niszczarka, kserokopiarka, sprzęt specjalistyczny, itp.) oraz wyposażenie w środki przymusu bezpośredniego.</w:t>
      </w:r>
    </w:p>
    <w:p w14:paraId="34BC80A1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Nie istnieją bariery architektoniczne utrudniające dostęp do budynku Urzędu Miejskiego </w:t>
      </w:r>
      <w:r>
        <w:rPr>
          <w:rFonts w:ascii="Times New Roman" w:hAnsi="Times New Roman" w:cs="Times New Roman"/>
          <w:sz w:val="24"/>
          <w:szCs w:val="24"/>
        </w:rPr>
        <w:br/>
        <w:t>w Chojnicach, pomieszczenia biurowe oraz pozostała infrastruktura (winda, podjazd) dostosowane są do osób niepełnosprawnych.</w:t>
      </w:r>
    </w:p>
    <w:p w14:paraId="3E9F6F8A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586CCD0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14:paraId="1F6C0C93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14:paraId="0F2B220C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życiorys /CV/;</w:t>
      </w:r>
    </w:p>
    <w:p w14:paraId="04C5D425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dokumenty poświadczające wykształcenie i staż pracy oraz dokumenty potwierdzające posiadane kwalifikacje, umiejętności i stosunek do służby wojskowej;</w:t>
      </w:r>
    </w:p>
    <w:p w14:paraId="3468423E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>
        <w:rPr>
          <w:rFonts w:ascii="Times New Roman" w:hAnsi="Times New Roman" w:cs="Times New Roman"/>
          <w:sz w:val="24"/>
          <w:szCs w:val="24"/>
        </w:rPr>
        <w:br/>
        <w:t>w Chojnicach, Stary Rynek 1);</w:t>
      </w:r>
    </w:p>
    <w:p w14:paraId="1EC22436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kandydatów do pracy w procesie rekrutacji na stanowisku strażnika miejskiego Straży Miejskiej (dostępny na stronie internetowej bip.miastochojnice.pl oraz w pokoju nr 307 w Urzędzie Miejskim w Chojnicach, </w:t>
      </w:r>
      <w:r>
        <w:rPr>
          <w:rFonts w:ascii="Times New Roman" w:hAnsi="Times New Roman" w:cs="Times New Roman"/>
          <w:sz w:val="24"/>
          <w:szCs w:val="24"/>
        </w:rPr>
        <w:br/>
        <w:t>Stary Rynek 1);</w:t>
      </w:r>
    </w:p>
    <w:p w14:paraId="18F3DD5F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14:paraId="5E80505D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14:paraId="7B97EB3B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kandydata, że korzysta w pełni z praw publicznych.</w:t>
      </w:r>
    </w:p>
    <w:p w14:paraId="0E282269" w14:textId="77777777" w:rsidR="00B50F28" w:rsidRDefault="00B50F28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4BCBFE1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14:paraId="4819FB3F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terminie do 18 grudnia 2023r.</w:t>
      </w:r>
    </w:p>
    <w:p w14:paraId="27C877EE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osobiście:</w:t>
      </w:r>
    </w:p>
    <w:p w14:paraId="50ADA958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14:paraId="3146848A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14:paraId="7957675D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14:paraId="292554B2" w14:textId="5AA032C9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dopiskiem na kopercie „Nabór nr </w:t>
      </w:r>
      <w:r w:rsidR="004156E3">
        <w:rPr>
          <w:rFonts w:ascii="Times New Roman" w:hAnsi="Times New Roman" w:cs="Times New Roman"/>
          <w:sz w:val="24"/>
          <w:szCs w:val="24"/>
        </w:rPr>
        <w:t>SM.2110.1.2023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82EF886" w14:textId="77777777" w:rsidR="00B50F28" w:rsidRDefault="00B50F28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5D00E792" w14:textId="77777777" w:rsidR="00B50F28" w:rsidRDefault="00B833CF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zachowaniu terminu decyduje data wpływu dokumentów do Urzędu.</w:t>
      </w:r>
    </w:p>
    <w:p w14:paraId="06C0C367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14:paraId="2C150775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DCBE075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Uwaga:</w:t>
      </w:r>
    </w:p>
    <w:p w14:paraId="516EB0E2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Biuletynu Informacji Publicznej Urzędu Miejskiego w Chojnicach /bip.miastochojnice.pl/ oraz na tablicy informacyjnej w Urzędzie Miejskim w Chojnicach.</w:t>
      </w:r>
    </w:p>
    <w:p w14:paraId="1E84B9C7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4D7BB71" w14:textId="7777777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toku naboru komisja wyłania nie więcej niż trzech najlepszych kandydatów, spełniających wymagania niezbędne oraz w największym stopniu spełniających wymagania dodatkowe, których przedstawia kierownikowi jednostki celem zatrudnienia wybranych dwóch kandydatów.</w:t>
      </w:r>
    </w:p>
    <w:p w14:paraId="433EC813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A8E5B90" w14:textId="77777777" w:rsidR="00B50F28" w:rsidRDefault="00B50F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25B9B46" w14:textId="77777777" w:rsidR="00B50F28" w:rsidRDefault="00B833CF">
      <w:pPr>
        <w:pStyle w:val="Akapitzlist"/>
        <w:ind w:left="5676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</w:t>
      </w:r>
    </w:p>
    <w:p w14:paraId="2F609EDA" w14:textId="69060FF7" w:rsidR="00B50F28" w:rsidRDefault="00B833CF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4156E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dr inż. Arseniusz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Finster</w:t>
      </w:r>
      <w:proofErr w:type="spellEnd"/>
    </w:p>
    <w:sectPr w:rsidR="00B50F28">
      <w:pgSz w:w="11906" w:h="16838"/>
      <w:pgMar w:top="426" w:right="1417" w:bottom="284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A0862"/>
    <w:multiLevelType w:val="multilevel"/>
    <w:tmpl w:val="927AD5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D9F0A53"/>
    <w:multiLevelType w:val="multilevel"/>
    <w:tmpl w:val="9306EAA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A8117EF"/>
    <w:multiLevelType w:val="multilevel"/>
    <w:tmpl w:val="DC88DC1C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2B76F3D"/>
    <w:multiLevelType w:val="multilevel"/>
    <w:tmpl w:val="A204FD68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05C7B91"/>
    <w:multiLevelType w:val="multilevel"/>
    <w:tmpl w:val="5B1CADF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881985353">
    <w:abstractNumId w:val="4"/>
  </w:num>
  <w:num w:numId="2" w16cid:durableId="439833625">
    <w:abstractNumId w:val="2"/>
  </w:num>
  <w:num w:numId="3" w16cid:durableId="1880049796">
    <w:abstractNumId w:val="3"/>
  </w:num>
  <w:num w:numId="4" w16cid:durableId="1332638021">
    <w:abstractNumId w:val="1"/>
  </w:num>
  <w:num w:numId="5" w16cid:durableId="1081878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F28"/>
    <w:rsid w:val="004156E3"/>
    <w:rsid w:val="004D052D"/>
    <w:rsid w:val="00B50F28"/>
    <w:rsid w:val="00B833CF"/>
    <w:rsid w:val="00FE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25EE0"/>
  <w15:docId w15:val="{4E13BC90-23D6-4F94-A7BC-2CDE13ACB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1609"/>
    <w:pPr>
      <w:spacing w:after="200" w:line="276" w:lineRule="auto"/>
    </w:pPr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qFormat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98656E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8656E"/>
    <w:rPr>
      <w:vertAlign w:val="superscript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paragraph" w:styleId="Bezodstpw">
    <w:name w:val="No Spacing"/>
    <w:uiPriority w:val="1"/>
    <w:qFormat/>
    <w:rsid w:val="00A95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144D1-9A0D-4B6B-A84A-DA2CDFE07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873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dc:description/>
  <cp:lastModifiedBy>Martyna Glowczewska</cp:lastModifiedBy>
  <cp:revision>2</cp:revision>
  <cp:lastPrinted>2023-12-06T11:35:00Z</cp:lastPrinted>
  <dcterms:created xsi:type="dcterms:W3CDTF">2023-12-06T11:35:00Z</dcterms:created>
  <dcterms:modified xsi:type="dcterms:W3CDTF">2023-12-06T11:35:00Z</dcterms:modified>
  <dc:language>pl-PL</dc:language>
</cp:coreProperties>
</file>