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65" w:rsidRDefault="0064073E" w:rsidP="0064073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REJESTR UMÓW CYWILNOPRAWNYCH ZAWIERANYCH</w:t>
      </w:r>
    </w:p>
    <w:p w:rsidR="0064073E" w:rsidRDefault="0064073E" w:rsidP="0064073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PRZEZ WYDZIAŁ FINANSOWY URZĘDU MIEJSKIEGO W CHOJNICACH</w:t>
      </w:r>
    </w:p>
    <w:p w:rsidR="0064073E" w:rsidRPr="0064073E" w:rsidRDefault="0064073E" w:rsidP="0064073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od 1 stycznia 20</w:t>
      </w:r>
      <w:r w:rsidR="00576F76">
        <w:rPr>
          <w:b/>
        </w:rPr>
        <w:t>1</w:t>
      </w:r>
      <w:r w:rsidR="00092DEA">
        <w:rPr>
          <w:b/>
        </w:rPr>
        <w:t>8</w:t>
      </w:r>
      <w:r>
        <w:rPr>
          <w:b/>
        </w:rPr>
        <w:t xml:space="preserve"> r. do 31 grudnia 20</w:t>
      </w:r>
      <w:r w:rsidR="00576F76">
        <w:rPr>
          <w:b/>
        </w:rPr>
        <w:t>1</w:t>
      </w:r>
      <w:r w:rsidR="00092DEA">
        <w:rPr>
          <w:b/>
        </w:rPr>
        <w:t>8</w:t>
      </w:r>
      <w:r>
        <w:rPr>
          <w:b/>
        </w:rPr>
        <w:t xml:space="preserve"> r.</w:t>
      </w:r>
    </w:p>
    <w:p w:rsidR="0064073E" w:rsidRDefault="0064073E" w:rsidP="00EC43B0">
      <w:pPr>
        <w:tabs>
          <w:tab w:val="left" w:pos="0"/>
        </w:tabs>
        <w:spacing w:line="360" w:lineRule="auto"/>
        <w:jc w:val="both"/>
      </w:pPr>
    </w:p>
    <w:tbl>
      <w:tblPr>
        <w:tblStyle w:val="Tabela-Siatka"/>
        <w:tblW w:w="14170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686"/>
        <w:gridCol w:w="3543"/>
        <w:gridCol w:w="1510"/>
        <w:gridCol w:w="1892"/>
      </w:tblGrid>
      <w:tr w:rsidR="0064073E" w:rsidTr="0064073E">
        <w:trPr>
          <w:jc w:val="center"/>
        </w:trPr>
        <w:tc>
          <w:tcPr>
            <w:tcW w:w="846" w:type="dxa"/>
            <w:vAlign w:val="center"/>
          </w:tcPr>
          <w:p w:rsidR="0064073E" w:rsidRPr="00A9784F" w:rsidRDefault="0064073E" w:rsidP="002E30B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64073E" w:rsidRPr="00A9784F" w:rsidRDefault="0064073E" w:rsidP="002E30B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3686" w:type="dxa"/>
            <w:vAlign w:val="center"/>
          </w:tcPr>
          <w:p w:rsidR="0064073E" w:rsidRPr="00A9784F" w:rsidRDefault="0064073E" w:rsidP="002E30B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podmiotu z którym zawarto umowę (bez adresu)</w:t>
            </w:r>
          </w:p>
        </w:tc>
        <w:tc>
          <w:tcPr>
            <w:tcW w:w="3543" w:type="dxa"/>
            <w:vAlign w:val="center"/>
          </w:tcPr>
          <w:p w:rsidR="0064073E" w:rsidRPr="00A9784F" w:rsidRDefault="0064073E" w:rsidP="002E30B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1510" w:type="dxa"/>
          </w:tcPr>
          <w:p w:rsidR="0064073E" w:rsidRDefault="0064073E" w:rsidP="002E30B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Okres trwania umowy</w:t>
            </w:r>
          </w:p>
        </w:tc>
        <w:tc>
          <w:tcPr>
            <w:tcW w:w="1892" w:type="dxa"/>
          </w:tcPr>
          <w:p w:rsidR="0064073E" w:rsidRDefault="0064073E" w:rsidP="002E30B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Kwota – wartość umowy brutto w złotych</w:t>
            </w:r>
          </w:p>
        </w:tc>
      </w:tr>
      <w:tr w:rsidR="00C21DC5" w:rsidTr="00DB381B">
        <w:trPr>
          <w:jc w:val="center"/>
        </w:trPr>
        <w:tc>
          <w:tcPr>
            <w:tcW w:w="846" w:type="dxa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both"/>
            </w:pPr>
            <w:r>
              <w:t>12/UMWP/DIF/2018</w:t>
            </w:r>
          </w:p>
        </w:tc>
        <w:tc>
          <w:tcPr>
            <w:tcW w:w="3686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jc w:val="center"/>
            </w:pPr>
            <w:r>
              <w:t>Województwo Pomorskie</w:t>
            </w:r>
          </w:p>
        </w:tc>
        <w:tc>
          <w:tcPr>
            <w:tcW w:w="3543" w:type="dxa"/>
          </w:tcPr>
          <w:p w:rsidR="00C21DC5" w:rsidRDefault="00C21DC5" w:rsidP="00C21DC5">
            <w:pPr>
              <w:tabs>
                <w:tab w:val="left" w:pos="0"/>
              </w:tabs>
            </w:pPr>
            <w:r>
              <w:t>Wykonanie dokumentacji projektowej budowy zachodniego obejścia drogowego miasta Chojnice</w:t>
            </w:r>
          </w:p>
        </w:tc>
        <w:tc>
          <w:tcPr>
            <w:tcW w:w="1510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</w:pPr>
          </w:p>
          <w:p w:rsidR="00C21DC5" w:rsidRDefault="00C21DC5" w:rsidP="00C21DC5">
            <w:pPr>
              <w:tabs>
                <w:tab w:val="left" w:pos="0"/>
              </w:tabs>
            </w:pPr>
            <w:r>
              <w:t>27.04.2018 –</w:t>
            </w:r>
          </w:p>
          <w:p w:rsidR="00C21DC5" w:rsidRDefault="00C21DC5" w:rsidP="00C21DC5">
            <w:pPr>
              <w:tabs>
                <w:tab w:val="left" w:pos="0"/>
              </w:tabs>
            </w:pPr>
            <w:r>
              <w:t>31.12.2018</w:t>
            </w:r>
          </w:p>
          <w:p w:rsidR="00C21DC5" w:rsidRDefault="00C21DC5" w:rsidP="00C21DC5">
            <w:pPr>
              <w:tabs>
                <w:tab w:val="left" w:pos="0"/>
              </w:tabs>
              <w:jc w:val="center"/>
            </w:pPr>
          </w:p>
        </w:tc>
        <w:tc>
          <w:tcPr>
            <w:tcW w:w="1892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right"/>
            </w:pPr>
            <w:r>
              <w:t>523.365,00</w:t>
            </w:r>
          </w:p>
        </w:tc>
      </w:tr>
      <w:tr w:rsidR="00C21DC5" w:rsidTr="00DB381B">
        <w:trPr>
          <w:jc w:val="center"/>
        </w:trPr>
        <w:tc>
          <w:tcPr>
            <w:tcW w:w="846" w:type="dxa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center"/>
            </w:pPr>
          </w:p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both"/>
            </w:pPr>
            <w:r>
              <w:t>FN.032.1.2018</w:t>
            </w:r>
          </w:p>
        </w:tc>
        <w:tc>
          <w:tcPr>
            <w:tcW w:w="3686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jc w:val="center"/>
            </w:pPr>
            <w:r>
              <w:t>Pomorski Komendant Wojewódzki Państwowej Straży Pożarnej</w:t>
            </w:r>
          </w:p>
        </w:tc>
        <w:tc>
          <w:tcPr>
            <w:tcW w:w="3543" w:type="dxa"/>
          </w:tcPr>
          <w:p w:rsidR="00C21DC5" w:rsidRDefault="00C21DC5" w:rsidP="00C21DC5">
            <w:pPr>
              <w:tabs>
                <w:tab w:val="left" w:pos="0"/>
              </w:tabs>
            </w:pPr>
            <w:r>
              <w:t>Dofinansowanie zakupu samochodu lekkiego rozpoznawczo - ratowniczego</w:t>
            </w:r>
          </w:p>
        </w:tc>
        <w:tc>
          <w:tcPr>
            <w:tcW w:w="1510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</w:pPr>
            <w:r>
              <w:t>22.05.2018 – 10.12.2018</w:t>
            </w:r>
          </w:p>
        </w:tc>
        <w:tc>
          <w:tcPr>
            <w:tcW w:w="1892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right"/>
            </w:pPr>
            <w:r>
              <w:t>25.000,00</w:t>
            </w:r>
          </w:p>
        </w:tc>
      </w:tr>
      <w:tr w:rsidR="00C21DC5" w:rsidTr="00DB381B">
        <w:trPr>
          <w:jc w:val="center"/>
        </w:trPr>
        <w:tc>
          <w:tcPr>
            <w:tcW w:w="846" w:type="dxa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both"/>
            </w:pPr>
            <w:r>
              <w:t>FN.032.2.2018</w:t>
            </w:r>
          </w:p>
        </w:tc>
        <w:tc>
          <w:tcPr>
            <w:tcW w:w="3686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jc w:val="center"/>
            </w:pPr>
            <w:r>
              <w:t>Powiat Chojnicki</w:t>
            </w:r>
          </w:p>
        </w:tc>
        <w:tc>
          <w:tcPr>
            <w:tcW w:w="3543" w:type="dxa"/>
          </w:tcPr>
          <w:p w:rsidR="00C21DC5" w:rsidRDefault="00C21DC5" w:rsidP="00C21DC5">
            <w:pPr>
              <w:tabs>
                <w:tab w:val="left" w:pos="0"/>
              </w:tabs>
            </w:pPr>
            <w:r>
              <w:t xml:space="preserve">Zakup zestawu do prowadzenia diagnozy i terapii metodą </w:t>
            </w:r>
            <w:proofErr w:type="spellStart"/>
            <w:r>
              <w:t>Biofeedback</w:t>
            </w:r>
            <w:proofErr w:type="spellEnd"/>
            <w:r>
              <w:t xml:space="preserve"> dla Zespołu Szkół Specjalnych w Chojnicach</w:t>
            </w:r>
          </w:p>
        </w:tc>
        <w:tc>
          <w:tcPr>
            <w:tcW w:w="1510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</w:pPr>
          </w:p>
          <w:p w:rsidR="00C21DC5" w:rsidRDefault="00C21DC5" w:rsidP="00C21DC5">
            <w:pPr>
              <w:tabs>
                <w:tab w:val="left" w:pos="0"/>
              </w:tabs>
            </w:pPr>
            <w:r>
              <w:t>12.06.2018 –</w:t>
            </w:r>
          </w:p>
          <w:p w:rsidR="00C21DC5" w:rsidRDefault="00C21DC5" w:rsidP="00C21DC5">
            <w:pPr>
              <w:tabs>
                <w:tab w:val="left" w:pos="0"/>
              </w:tabs>
            </w:pPr>
            <w:r>
              <w:t>12.07.2018</w:t>
            </w:r>
          </w:p>
          <w:p w:rsidR="00C21DC5" w:rsidRDefault="00C21DC5" w:rsidP="00C21DC5">
            <w:pPr>
              <w:tabs>
                <w:tab w:val="left" w:pos="0"/>
              </w:tabs>
              <w:jc w:val="center"/>
            </w:pPr>
          </w:p>
        </w:tc>
        <w:tc>
          <w:tcPr>
            <w:tcW w:w="1892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right"/>
            </w:pPr>
            <w:r>
              <w:t>23.000,00</w:t>
            </w:r>
          </w:p>
        </w:tc>
      </w:tr>
      <w:tr w:rsidR="00C21DC5" w:rsidTr="00DB381B">
        <w:trPr>
          <w:jc w:val="center"/>
        </w:trPr>
        <w:tc>
          <w:tcPr>
            <w:tcW w:w="846" w:type="dxa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2693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both"/>
            </w:pPr>
            <w:r>
              <w:t>F.312.1-50/2018</w:t>
            </w:r>
          </w:p>
        </w:tc>
        <w:tc>
          <w:tcPr>
            <w:tcW w:w="3686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jc w:val="center"/>
            </w:pPr>
            <w:r>
              <w:t>Komendant Wojewódzki Policji w Gdańsku</w:t>
            </w:r>
          </w:p>
        </w:tc>
        <w:tc>
          <w:tcPr>
            <w:tcW w:w="3543" w:type="dxa"/>
          </w:tcPr>
          <w:p w:rsidR="00C21DC5" w:rsidRDefault="00C21DC5" w:rsidP="00C21DC5">
            <w:pPr>
              <w:tabs>
                <w:tab w:val="left" w:pos="0"/>
              </w:tabs>
            </w:pPr>
            <w:r>
              <w:t>Zakup samochodu osobowego typu SUV, z przeznaczeniem dla Komendy Powiatowej Policji w Chojnicach</w:t>
            </w:r>
          </w:p>
        </w:tc>
        <w:tc>
          <w:tcPr>
            <w:tcW w:w="1510" w:type="dxa"/>
            <w:vAlign w:val="center"/>
          </w:tcPr>
          <w:p w:rsidR="00C21DC5" w:rsidRPr="00054CC3" w:rsidRDefault="00C21DC5" w:rsidP="00C21DC5">
            <w:pPr>
              <w:tabs>
                <w:tab w:val="left" w:pos="0"/>
              </w:tabs>
              <w:jc w:val="center"/>
            </w:pPr>
            <w:r>
              <w:t>11</w:t>
            </w:r>
            <w:r w:rsidRPr="00054CC3">
              <w:t>.0</w:t>
            </w:r>
            <w:r>
              <w:t>6</w:t>
            </w:r>
            <w:r w:rsidRPr="00054CC3">
              <w:t>.20</w:t>
            </w:r>
            <w:r>
              <w:t>18</w:t>
            </w:r>
            <w:r w:rsidRPr="00054CC3">
              <w:t xml:space="preserve"> – </w:t>
            </w:r>
          </w:p>
          <w:p w:rsidR="00C21DC5" w:rsidRPr="00054CC3" w:rsidRDefault="00C21DC5" w:rsidP="00C21DC5">
            <w:pPr>
              <w:tabs>
                <w:tab w:val="left" w:pos="0"/>
              </w:tabs>
              <w:jc w:val="center"/>
            </w:pPr>
            <w:r>
              <w:t>26.11.2018</w:t>
            </w:r>
          </w:p>
        </w:tc>
        <w:tc>
          <w:tcPr>
            <w:tcW w:w="1892" w:type="dxa"/>
            <w:vAlign w:val="center"/>
          </w:tcPr>
          <w:p w:rsidR="00C21DC5" w:rsidRPr="00054CC3" w:rsidRDefault="00C21DC5" w:rsidP="00C21DC5">
            <w:pPr>
              <w:tabs>
                <w:tab w:val="left" w:pos="0"/>
              </w:tabs>
              <w:spacing w:line="360" w:lineRule="auto"/>
              <w:jc w:val="right"/>
            </w:pPr>
            <w:r>
              <w:t>42</w:t>
            </w:r>
            <w:r w:rsidRPr="00054CC3">
              <w:t>.</w:t>
            </w:r>
            <w:r>
              <w:t>5</w:t>
            </w:r>
            <w:r w:rsidRPr="00054CC3">
              <w:t>00,00</w:t>
            </w:r>
          </w:p>
        </w:tc>
      </w:tr>
      <w:tr w:rsidR="00C21DC5" w:rsidTr="00DB381B">
        <w:trPr>
          <w:jc w:val="center"/>
        </w:trPr>
        <w:tc>
          <w:tcPr>
            <w:tcW w:w="846" w:type="dxa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center"/>
            </w:pPr>
            <w:r>
              <w:t>5.</w:t>
            </w:r>
          </w:p>
        </w:tc>
        <w:tc>
          <w:tcPr>
            <w:tcW w:w="2693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spacing w:line="360" w:lineRule="auto"/>
              <w:jc w:val="both"/>
            </w:pPr>
            <w:r>
              <w:t>858/2018/00001641/00</w:t>
            </w:r>
          </w:p>
        </w:tc>
        <w:tc>
          <w:tcPr>
            <w:tcW w:w="3686" w:type="dxa"/>
            <w:vAlign w:val="center"/>
          </w:tcPr>
          <w:p w:rsidR="00C21DC5" w:rsidRDefault="00C21DC5" w:rsidP="00C21DC5">
            <w:pPr>
              <w:tabs>
                <w:tab w:val="left" w:pos="0"/>
              </w:tabs>
              <w:jc w:val="center"/>
            </w:pPr>
            <w:r>
              <w:t>ING Bank Śląski S.A.</w:t>
            </w:r>
          </w:p>
        </w:tc>
        <w:tc>
          <w:tcPr>
            <w:tcW w:w="3543" w:type="dxa"/>
          </w:tcPr>
          <w:p w:rsidR="00C21DC5" w:rsidRDefault="00C21DC5" w:rsidP="00C21DC5">
            <w:pPr>
              <w:tabs>
                <w:tab w:val="left" w:pos="0"/>
              </w:tabs>
            </w:pPr>
            <w:r>
              <w:t>Umowa udzielenia kredytu długoterminowego na finansowanie bieżącego deficytu oraz na spłatę wcześniej zaciągniętych pożyczek i kredytów</w:t>
            </w:r>
          </w:p>
        </w:tc>
        <w:tc>
          <w:tcPr>
            <w:tcW w:w="1510" w:type="dxa"/>
            <w:vAlign w:val="center"/>
          </w:tcPr>
          <w:p w:rsidR="00C21DC5" w:rsidRPr="00054CC3" w:rsidRDefault="00C21DC5" w:rsidP="00C21DC5">
            <w:pPr>
              <w:tabs>
                <w:tab w:val="left" w:pos="0"/>
              </w:tabs>
              <w:jc w:val="center"/>
            </w:pPr>
            <w:r>
              <w:t>14.08</w:t>
            </w:r>
            <w:r w:rsidRPr="00054CC3">
              <w:t>.20</w:t>
            </w:r>
            <w:r>
              <w:t>18</w:t>
            </w:r>
            <w:r w:rsidRPr="00054CC3">
              <w:t xml:space="preserve"> – </w:t>
            </w:r>
          </w:p>
          <w:p w:rsidR="00C21DC5" w:rsidRPr="00054CC3" w:rsidRDefault="00C21DC5" w:rsidP="00C21DC5">
            <w:pPr>
              <w:tabs>
                <w:tab w:val="left" w:pos="0"/>
              </w:tabs>
              <w:jc w:val="center"/>
            </w:pPr>
            <w:r w:rsidRPr="00054CC3">
              <w:t>31.12.20</w:t>
            </w:r>
            <w:r>
              <w:t>27</w:t>
            </w:r>
          </w:p>
        </w:tc>
        <w:tc>
          <w:tcPr>
            <w:tcW w:w="1892" w:type="dxa"/>
            <w:vAlign w:val="center"/>
          </w:tcPr>
          <w:p w:rsidR="00C21DC5" w:rsidRPr="00054CC3" w:rsidRDefault="00C21DC5" w:rsidP="00C21DC5">
            <w:pPr>
              <w:tabs>
                <w:tab w:val="left" w:pos="0"/>
              </w:tabs>
              <w:spacing w:line="360" w:lineRule="auto"/>
              <w:jc w:val="right"/>
            </w:pPr>
            <w:r>
              <w:t>13.80</w:t>
            </w:r>
            <w:r w:rsidRPr="00054CC3">
              <w:t>0.000,00</w:t>
            </w:r>
          </w:p>
        </w:tc>
      </w:tr>
      <w:tr w:rsidR="00596C07" w:rsidTr="00DB381B">
        <w:trPr>
          <w:jc w:val="center"/>
        </w:trPr>
        <w:tc>
          <w:tcPr>
            <w:tcW w:w="846" w:type="dxa"/>
          </w:tcPr>
          <w:p w:rsidR="00596C07" w:rsidRDefault="00596C07" w:rsidP="00596C07">
            <w:pPr>
              <w:tabs>
                <w:tab w:val="left" w:pos="0"/>
              </w:tabs>
              <w:spacing w:line="360" w:lineRule="auto"/>
              <w:jc w:val="center"/>
            </w:pPr>
            <w:r>
              <w:t>6.</w:t>
            </w:r>
          </w:p>
        </w:tc>
        <w:tc>
          <w:tcPr>
            <w:tcW w:w="2693" w:type="dxa"/>
            <w:vAlign w:val="center"/>
          </w:tcPr>
          <w:p w:rsidR="00596C07" w:rsidRDefault="00596C07" w:rsidP="00C21DC5">
            <w:pPr>
              <w:tabs>
                <w:tab w:val="left" w:pos="0"/>
              </w:tabs>
              <w:spacing w:line="360" w:lineRule="auto"/>
              <w:jc w:val="both"/>
            </w:pPr>
            <w:r>
              <w:t>FN.</w:t>
            </w:r>
            <w:r w:rsidR="00C21DC5">
              <w:t>032.6.2018</w:t>
            </w:r>
          </w:p>
        </w:tc>
        <w:tc>
          <w:tcPr>
            <w:tcW w:w="3686" w:type="dxa"/>
            <w:vAlign w:val="center"/>
          </w:tcPr>
          <w:p w:rsidR="00596C07" w:rsidRDefault="00C21DC5" w:rsidP="00596C07">
            <w:pPr>
              <w:tabs>
                <w:tab w:val="left" w:pos="0"/>
              </w:tabs>
              <w:jc w:val="center"/>
            </w:pPr>
            <w:r>
              <w:t>Gmina Chojnice</w:t>
            </w:r>
          </w:p>
        </w:tc>
        <w:tc>
          <w:tcPr>
            <w:tcW w:w="3543" w:type="dxa"/>
          </w:tcPr>
          <w:p w:rsidR="00596C07" w:rsidRPr="002E30B3" w:rsidRDefault="003C79C9" w:rsidP="00496204">
            <w:pPr>
              <w:tabs>
                <w:tab w:val="left" w:pos="0"/>
              </w:tabs>
              <w:jc w:val="center"/>
            </w:pPr>
            <w:r>
              <w:t xml:space="preserve">Dotacja od </w:t>
            </w:r>
            <w:r w:rsidR="00C21DC5">
              <w:t xml:space="preserve">Gminy Chojnice na współorganizację koncertu Zespołu Pieśni i Tańca „Mazowsze” z okazji </w:t>
            </w:r>
            <w:r w:rsidR="00C21DC5">
              <w:lastRenderedPageBreak/>
              <w:t xml:space="preserve">obchodów setnej rocznicy odzyskania przez Polskę </w:t>
            </w:r>
            <w:r w:rsidR="00496204">
              <w:t>n</w:t>
            </w:r>
            <w:r w:rsidR="00C21DC5">
              <w:t>iepodległości</w:t>
            </w:r>
          </w:p>
        </w:tc>
        <w:tc>
          <w:tcPr>
            <w:tcW w:w="1510" w:type="dxa"/>
            <w:vAlign w:val="center"/>
          </w:tcPr>
          <w:p w:rsidR="00596C07" w:rsidRPr="002E30B3" w:rsidRDefault="00C21DC5" w:rsidP="00C21DC5">
            <w:pPr>
              <w:tabs>
                <w:tab w:val="left" w:pos="0"/>
              </w:tabs>
              <w:jc w:val="center"/>
            </w:pPr>
            <w:r>
              <w:lastRenderedPageBreak/>
              <w:t>03.09.2018</w:t>
            </w:r>
            <w:r w:rsidR="00596C07">
              <w:t xml:space="preserve"> – </w:t>
            </w:r>
            <w:r>
              <w:t>15.10.2018</w:t>
            </w:r>
          </w:p>
        </w:tc>
        <w:tc>
          <w:tcPr>
            <w:tcW w:w="1892" w:type="dxa"/>
            <w:vAlign w:val="center"/>
          </w:tcPr>
          <w:p w:rsidR="00596C07" w:rsidRPr="002E30B3" w:rsidRDefault="00C21DC5" w:rsidP="00596C07">
            <w:pPr>
              <w:tabs>
                <w:tab w:val="left" w:pos="0"/>
              </w:tabs>
              <w:spacing w:line="360" w:lineRule="auto"/>
              <w:jc w:val="right"/>
            </w:pPr>
            <w:r>
              <w:t>2</w:t>
            </w:r>
            <w:r w:rsidR="003C79C9">
              <w:t>0</w:t>
            </w:r>
            <w:r w:rsidR="00596C07">
              <w:t>.000,00</w:t>
            </w:r>
          </w:p>
        </w:tc>
      </w:tr>
      <w:tr w:rsidR="004E29E2" w:rsidTr="00DB381B">
        <w:trPr>
          <w:jc w:val="center"/>
        </w:trPr>
        <w:tc>
          <w:tcPr>
            <w:tcW w:w="846" w:type="dxa"/>
          </w:tcPr>
          <w:p w:rsidR="00952264" w:rsidRDefault="00952264" w:rsidP="004E29E2">
            <w:pPr>
              <w:tabs>
                <w:tab w:val="left" w:pos="0"/>
              </w:tabs>
              <w:spacing w:line="360" w:lineRule="auto"/>
              <w:jc w:val="center"/>
            </w:pPr>
          </w:p>
          <w:p w:rsidR="004E29E2" w:rsidRDefault="004E29E2" w:rsidP="00952264">
            <w:pPr>
              <w:tabs>
                <w:tab w:val="left" w:pos="0"/>
              </w:tabs>
              <w:spacing w:line="360" w:lineRule="auto"/>
              <w:jc w:val="center"/>
            </w:pPr>
            <w:r>
              <w:t>7.</w:t>
            </w:r>
          </w:p>
        </w:tc>
        <w:tc>
          <w:tcPr>
            <w:tcW w:w="2693" w:type="dxa"/>
            <w:vAlign w:val="center"/>
          </w:tcPr>
          <w:p w:rsidR="004E29E2" w:rsidRDefault="004E29E2" w:rsidP="00496204">
            <w:pPr>
              <w:tabs>
                <w:tab w:val="left" w:pos="0"/>
              </w:tabs>
              <w:spacing w:line="360" w:lineRule="auto"/>
              <w:jc w:val="both"/>
            </w:pPr>
            <w:r>
              <w:t>FN.</w:t>
            </w:r>
            <w:r w:rsidR="00496204">
              <w:t>3.2018</w:t>
            </w:r>
          </w:p>
        </w:tc>
        <w:tc>
          <w:tcPr>
            <w:tcW w:w="3686" w:type="dxa"/>
            <w:vAlign w:val="center"/>
          </w:tcPr>
          <w:p w:rsidR="004E29E2" w:rsidRDefault="004E29E2" w:rsidP="004E29E2">
            <w:pPr>
              <w:tabs>
                <w:tab w:val="left" w:pos="0"/>
              </w:tabs>
              <w:jc w:val="center"/>
            </w:pPr>
            <w:r>
              <w:t>Powiat Chojnicki</w:t>
            </w:r>
          </w:p>
        </w:tc>
        <w:tc>
          <w:tcPr>
            <w:tcW w:w="3543" w:type="dxa"/>
          </w:tcPr>
          <w:p w:rsidR="004E29E2" w:rsidRDefault="00496204" w:rsidP="00496204">
            <w:pPr>
              <w:tabs>
                <w:tab w:val="left" w:pos="0"/>
              </w:tabs>
            </w:pPr>
            <w:r>
              <w:t xml:space="preserve">Dotacja od Gminy Chojnice na współorganizację koncertu Zespołu Pieśni i Tańca „Mazowsze” z okazji obchodów setnej rocznicy odzyskania przez Polskę </w:t>
            </w:r>
            <w:r>
              <w:t>n</w:t>
            </w:r>
            <w:r>
              <w:t>iepodległości</w:t>
            </w:r>
          </w:p>
        </w:tc>
        <w:tc>
          <w:tcPr>
            <w:tcW w:w="1510" w:type="dxa"/>
            <w:vAlign w:val="center"/>
          </w:tcPr>
          <w:p w:rsidR="004E29E2" w:rsidRPr="00054CC3" w:rsidRDefault="00496204" w:rsidP="00496204">
            <w:pPr>
              <w:tabs>
                <w:tab w:val="left" w:pos="0"/>
              </w:tabs>
              <w:jc w:val="center"/>
            </w:pPr>
            <w:r>
              <w:t>0</w:t>
            </w:r>
            <w:r>
              <w:t>7</w:t>
            </w:r>
            <w:r>
              <w:t xml:space="preserve">.09.2018 – </w:t>
            </w:r>
            <w:r>
              <w:t>30.09</w:t>
            </w:r>
            <w:r>
              <w:t>.2018</w:t>
            </w:r>
          </w:p>
        </w:tc>
        <w:tc>
          <w:tcPr>
            <w:tcW w:w="1892" w:type="dxa"/>
            <w:vAlign w:val="center"/>
          </w:tcPr>
          <w:p w:rsidR="004E29E2" w:rsidRPr="00054CC3" w:rsidRDefault="00496204" w:rsidP="004E29E2">
            <w:pPr>
              <w:tabs>
                <w:tab w:val="left" w:pos="0"/>
              </w:tabs>
              <w:spacing w:line="360" w:lineRule="auto"/>
              <w:jc w:val="right"/>
            </w:pPr>
            <w:r>
              <w:t>20</w:t>
            </w:r>
            <w:r w:rsidR="004E29E2" w:rsidRPr="00054CC3">
              <w:t>.000,00</w:t>
            </w:r>
          </w:p>
        </w:tc>
      </w:tr>
      <w:tr w:rsidR="00596C07" w:rsidTr="00DB381B">
        <w:trPr>
          <w:jc w:val="center"/>
        </w:trPr>
        <w:tc>
          <w:tcPr>
            <w:tcW w:w="846" w:type="dxa"/>
          </w:tcPr>
          <w:p w:rsidR="00952264" w:rsidRDefault="00952264" w:rsidP="00596C07">
            <w:pPr>
              <w:tabs>
                <w:tab w:val="left" w:pos="0"/>
              </w:tabs>
              <w:spacing w:line="360" w:lineRule="auto"/>
              <w:jc w:val="center"/>
            </w:pPr>
          </w:p>
          <w:p w:rsidR="00952264" w:rsidRDefault="00952264" w:rsidP="00596C07">
            <w:pPr>
              <w:tabs>
                <w:tab w:val="left" w:pos="0"/>
              </w:tabs>
              <w:spacing w:line="360" w:lineRule="auto"/>
              <w:jc w:val="center"/>
            </w:pPr>
          </w:p>
          <w:p w:rsidR="00596C07" w:rsidRDefault="00596C07" w:rsidP="00596C07">
            <w:pPr>
              <w:tabs>
                <w:tab w:val="left" w:pos="0"/>
              </w:tabs>
              <w:spacing w:line="360" w:lineRule="auto"/>
              <w:jc w:val="center"/>
            </w:pPr>
            <w:r>
              <w:t>8.</w:t>
            </w:r>
          </w:p>
        </w:tc>
        <w:tc>
          <w:tcPr>
            <w:tcW w:w="2693" w:type="dxa"/>
            <w:vAlign w:val="center"/>
          </w:tcPr>
          <w:p w:rsidR="00596C07" w:rsidRDefault="00953AE0" w:rsidP="00061E31">
            <w:pPr>
              <w:tabs>
                <w:tab w:val="left" w:pos="0"/>
              </w:tabs>
              <w:spacing w:line="360" w:lineRule="auto"/>
              <w:jc w:val="both"/>
            </w:pPr>
            <w:r>
              <w:t>FN.032.8.2018</w:t>
            </w:r>
          </w:p>
        </w:tc>
        <w:tc>
          <w:tcPr>
            <w:tcW w:w="3686" w:type="dxa"/>
            <w:vAlign w:val="center"/>
          </w:tcPr>
          <w:p w:rsidR="00596C07" w:rsidRDefault="00953AE0" w:rsidP="00596C07">
            <w:pPr>
              <w:tabs>
                <w:tab w:val="left" w:pos="0"/>
              </w:tabs>
              <w:jc w:val="center"/>
            </w:pPr>
            <w:r>
              <w:t>Powiat Chojnicki</w:t>
            </w:r>
          </w:p>
        </w:tc>
        <w:tc>
          <w:tcPr>
            <w:tcW w:w="3543" w:type="dxa"/>
          </w:tcPr>
          <w:p w:rsidR="00596C07" w:rsidRPr="002E30B3" w:rsidRDefault="00953AE0" w:rsidP="00953AE0">
            <w:pPr>
              <w:tabs>
                <w:tab w:val="left" w:pos="0"/>
              </w:tabs>
              <w:jc w:val="center"/>
            </w:pPr>
            <w:r>
              <w:t xml:space="preserve">Promocja projektu oraz aktualizacja studium wykonalności w ramach projektu „Poprawa efektywności energetycznej oraz rozwój OZE w </w:t>
            </w:r>
            <w:r w:rsidR="004B12AA">
              <w:t>Chojnicko-Człuchowskim Miejskim Obszarze Funkcjonalnym – termomodernizacja budynków użyteczności publicznej”</w:t>
            </w:r>
          </w:p>
        </w:tc>
        <w:tc>
          <w:tcPr>
            <w:tcW w:w="1510" w:type="dxa"/>
            <w:vAlign w:val="center"/>
          </w:tcPr>
          <w:p w:rsidR="00596C07" w:rsidRPr="002E30B3" w:rsidRDefault="004B12AA" w:rsidP="004B12AA">
            <w:pPr>
              <w:tabs>
                <w:tab w:val="left" w:pos="0"/>
              </w:tabs>
              <w:jc w:val="center"/>
            </w:pPr>
            <w:r>
              <w:t xml:space="preserve">30.01.2018 </w:t>
            </w:r>
            <w:r w:rsidR="00596C07">
              <w:t xml:space="preserve"> – 31.12.20</w:t>
            </w:r>
            <w:r w:rsidR="00061E31">
              <w:t>1</w:t>
            </w:r>
            <w:r>
              <w:t>8</w:t>
            </w:r>
          </w:p>
        </w:tc>
        <w:tc>
          <w:tcPr>
            <w:tcW w:w="1892" w:type="dxa"/>
            <w:vAlign w:val="center"/>
          </w:tcPr>
          <w:p w:rsidR="00596C07" w:rsidRPr="002E30B3" w:rsidRDefault="004B12AA" w:rsidP="00596C07">
            <w:pPr>
              <w:tabs>
                <w:tab w:val="left" w:pos="0"/>
              </w:tabs>
              <w:spacing w:line="360" w:lineRule="auto"/>
              <w:jc w:val="right"/>
            </w:pPr>
            <w:r>
              <w:t>2.079</w:t>
            </w:r>
            <w:r w:rsidR="00596C07">
              <w:t>,00</w:t>
            </w:r>
          </w:p>
        </w:tc>
      </w:tr>
      <w:tr w:rsidR="00952264" w:rsidTr="00DB381B">
        <w:trPr>
          <w:jc w:val="center"/>
        </w:trPr>
        <w:tc>
          <w:tcPr>
            <w:tcW w:w="846" w:type="dxa"/>
          </w:tcPr>
          <w:p w:rsidR="00952264" w:rsidRDefault="00952264" w:rsidP="00596C07">
            <w:pPr>
              <w:tabs>
                <w:tab w:val="left" w:pos="0"/>
              </w:tabs>
              <w:spacing w:line="360" w:lineRule="auto"/>
              <w:jc w:val="center"/>
            </w:pPr>
            <w:r>
              <w:t>9.</w:t>
            </w:r>
          </w:p>
        </w:tc>
        <w:tc>
          <w:tcPr>
            <w:tcW w:w="2693" w:type="dxa"/>
            <w:vAlign w:val="center"/>
          </w:tcPr>
          <w:p w:rsidR="00952264" w:rsidRDefault="00952264" w:rsidP="00952264">
            <w:pPr>
              <w:tabs>
                <w:tab w:val="left" w:pos="0"/>
              </w:tabs>
              <w:spacing w:line="360" w:lineRule="auto"/>
              <w:jc w:val="both"/>
            </w:pPr>
            <w:r>
              <w:t>FN.032.</w:t>
            </w:r>
            <w:r>
              <w:t>9</w:t>
            </w:r>
            <w:r>
              <w:t>.2018</w:t>
            </w:r>
          </w:p>
        </w:tc>
        <w:tc>
          <w:tcPr>
            <w:tcW w:w="3686" w:type="dxa"/>
            <w:vAlign w:val="center"/>
          </w:tcPr>
          <w:p w:rsidR="00952264" w:rsidRDefault="00952264" w:rsidP="00596C07">
            <w:pPr>
              <w:tabs>
                <w:tab w:val="left" w:pos="0"/>
              </w:tabs>
              <w:jc w:val="center"/>
            </w:pPr>
            <w:r>
              <w:t>Deloitte Doradztwo Podatkowe Tokarski i Wspólnicy sp. k.</w:t>
            </w:r>
          </w:p>
        </w:tc>
        <w:tc>
          <w:tcPr>
            <w:tcW w:w="3543" w:type="dxa"/>
          </w:tcPr>
          <w:p w:rsidR="00952264" w:rsidRDefault="00952264" w:rsidP="00953AE0">
            <w:pPr>
              <w:tabs>
                <w:tab w:val="left" w:pos="0"/>
              </w:tabs>
              <w:jc w:val="center"/>
            </w:pPr>
            <w:r>
              <w:t>Świadczenie usług doradztwa podatkowego w zakresie podatku od towarów i usług</w:t>
            </w:r>
          </w:p>
        </w:tc>
        <w:tc>
          <w:tcPr>
            <w:tcW w:w="1510" w:type="dxa"/>
            <w:vAlign w:val="center"/>
          </w:tcPr>
          <w:p w:rsidR="00952264" w:rsidRDefault="00952264" w:rsidP="004B12AA">
            <w:pPr>
              <w:tabs>
                <w:tab w:val="left" w:pos="0"/>
              </w:tabs>
              <w:jc w:val="center"/>
            </w:pPr>
            <w:r>
              <w:t>30.10.2018 –</w:t>
            </w:r>
          </w:p>
          <w:p w:rsidR="00952264" w:rsidRDefault="00952264" w:rsidP="004B12AA">
            <w:pPr>
              <w:tabs>
                <w:tab w:val="left" w:pos="0"/>
              </w:tabs>
              <w:jc w:val="center"/>
            </w:pPr>
            <w:r>
              <w:t>31.12.2018</w:t>
            </w:r>
          </w:p>
        </w:tc>
        <w:tc>
          <w:tcPr>
            <w:tcW w:w="1892" w:type="dxa"/>
            <w:vAlign w:val="center"/>
          </w:tcPr>
          <w:p w:rsidR="00952264" w:rsidRDefault="00952264" w:rsidP="00596C07">
            <w:pPr>
              <w:tabs>
                <w:tab w:val="left" w:pos="0"/>
              </w:tabs>
              <w:spacing w:line="360" w:lineRule="auto"/>
              <w:jc w:val="right"/>
            </w:pPr>
            <w:r>
              <w:t>11.808,00</w:t>
            </w:r>
          </w:p>
        </w:tc>
      </w:tr>
      <w:tr w:rsidR="00F61476" w:rsidTr="00DB381B">
        <w:trPr>
          <w:jc w:val="center"/>
        </w:trPr>
        <w:tc>
          <w:tcPr>
            <w:tcW w:w="846" w:type="dxa"/>
          </w:tcPr>
          <w:p w:rsidR="00F61476" w:rsidRDefault="00F61476" w:rsidP="00F61476">
            <w:pPr>
              <w:tabs>
                <w:tab w:val="left" w:pos="0"/>
              </w:tabs>
              <w:spacing w:line="360" w:lineRule="auto"/>
              <w:jc w:val="center"/>
            </w:pPr>
            <w:r>
              <w:t>10.</w:t>
            </w:r>
          </w:p>
        </w:tc>
        <w:tc>
          <w:tcPr>
            <w:tcW w:w="2693" w:type="dxa"/>
            <w:vAlign w:val="center"/>
          </w:tcPr>
          <w:p w:rsidR="00F61476" w:rsidRDefault="00F61476" w:rsidP="00F61476">
            <w:pPr>
              <w:tabs>
                <w:tab w:val="left" w:pos="0"/>
              </w:tabs>
              <w:spacing w:line="360" w:lineRule="auto"/>
              <w:jc w:val="both"/>
            </w:pPr>
            <w:r>
              <w:t>FN.032.</w:t>
            </w:r>
            <w:r>
              <w:t>10</w:t>
            </w:r>
            <w:r>
              <w:t>.2018</w:t>
            </w:r>
          </w:p>
        </w:tc>
        <w:tc>
          <w:tcPr>
            <w:tcW w:w="3686" w:type="dxa"/>
            <w:vAlign w:val="center"/>
          </w:tcPr>
          <w:p w:rsidR="00F61476" w:rsidRDefault="00F61476" w:rsidP="00F61476">
            <w:pPr>
              <w:tabs>
                <w:tab w:val="left" w:pos="0"/>
              </w:tabs>
              <w:jc w:val="center"/>
            </w:pPr>
            <w:r>
              <w:t>Deloitte Doradztwo Podatkowe Tokarski i Wspólnicy sp. k.</w:t>
            </w:r>
          </w:p>
        </w:tc>
        <w:tc>
          <w:tcPr>
            <w:tcW w:w="3543" w:type="dxa"/>
          </w:tcPr>
          <w:p w:rsidR="00F61476" w:rsidRDefault="00F61476" w:rsidP="00F61476">
            <w:pPr>
              <w:tabs>
                <w:tab w:val="left" w:pos="0"/>
              </w:tabs>
              <w:jc w:val="center"/>
            </w:pPr>
            <w:r>
              <w:t>Świadczenie usług doradztwa podatkowego dotyczącej przygotowania memorandum opisującego działanie Mechanizmu Podzielonej Płatności oraz przygotowania procedur w zakresie wdrożenia MPP</w:t>
            </w:r>
          </w:p>
        </w:tc>
        <w:tc>
          <w:tcPr>
            <w:tcW w:w="1510" w:type="dxa"/>
            <w:vAlign w:val="center"/>
          </w:tcPr>
          <w:p w:rsidR="00F61476" w:rsidRDefault="00F61476" w:rsidP="00F61476">
            <w:pPr>
              <w:tabs>
                <w:tab w:val="left" w:pos="0"/>
              </w:tabs>
              <w:jc w:val="center"/>
            </w:pPr>
            <w:r>
              <w:t>30.10.2018 –</w:t>
            </w:r>
          </w:p>
          <w:p w:rsidR="00F61476" w:rsidRDefault="00F61476" w:rsidP="00F61476">
            <w:pPr>
              <w:tabs>
                <w:tab w:val="left" w:pos="0"/>
              </w:tabs>
              <w:jc w:val="center"/>
            </w:pPr>
            <w:r>
              <w:t>31.12.2018</w:t>
            </w:r>
          </w:p>
        </w:tc>
        <w:tc>
          <w:tcPr>
            <w:tcW w:w="1892" w:type="dxa"/>
            <w:vAlign w:val="center"/>
          </w:tcPr>
          <w:p w:rsidR="00F61476" w:rsidRDefault="00F61476" w:rsidP="00F61476">
            <w:pPr>
              <w:tabs>
                <w:tab w:val="left" w:pos="0"/>
              </w:tabs>
              <w:spacing w:line="360" w:lineRule="auto"/>
              <w:jc w:val="right"/>
            </w:pPr>
            <w:r>
              <w:t>4.920,00</w:t>
            </w:r>
          </w:p>
        </w:tc>
      </w:tr>
      <w:tr w:rsidR="003E34F1" w:rsidTr="00DB381B">
        <w:trPr>
          <w:jc w:val="center"/>
        </w:trPr>
        <w:tc>
          <w:tcPr>
            <w:tcW w:w="846" w:type="dxa"/>
          </w:tcPr>
          <w:p w:rsidR="003E34F1" w:rsidRDefault="003E34F1" w:rsidP="003E34F1">
            <w:pPr>
              <w:tabs>
                <w:tab w:val="left" w:pos="0"/>
              </w:tabs>
              <w:spacing w:line="360" w:lineRule="auto"/>
              <w:jc w:val="center"/>
            </w:pPr>
            <w:r>
              <w:t>11.</w:t>
            </w:r>
          </w:p>
        </w:tc>
        <w:tc>
          <w:tcPr>
            <w:tcW w:w="2693" w:type="dxa"/>
            <w:vAlign w:val="center"/>
          </w:tcPr>
          <w:p w:rsidR="003E34F1" w:rsidRDefault="003E34F1" w:rsidP="003E34F1">
            <w:pPr>
              <w:tabs>
                <w:tab w:val="left" w:pos="0"/>
              </w:tabs>
              <w:spacing w:line="360" w:lineRule="auto"/>
              <w:jc w:val="both"/>
            </w:pPr>
            <w:r>
              <w:t>FN.032.11.2018</w:t>
            </w:r>
          </w:p>
        </w:tc>
        <w:tc>
          <w:tcPr>
            <w:tcW w:w="3686" w:type="dxa"/>
            <w:vAlign w:val="center"/>
          </w:tcPr>
          <w:p w:rsidR="003E34F1" w:rsidRDefault="003E34F1" w:rsidP="003E34F1">
            <w:pPr>
              <w:tabs>
                <w:tab w:val="left" w:pos="0"/>
              </w:tabs>
              <w:jc w:val="center"/>
            </w:pPr>
            <w:r>
              <w:t xml:space="preserve">Zakład Pogrzebowy Tadeusz </w:t>
            </w:r>
            <w:proofErr w:type="spellStart"/>
            <w:r>
              <w:t>Porożyński</w:t>
            </w:r>
            <w:proofErr w:type="spellEnd"/>
          </w:p>
        </w:tc>
        <w:tc>
          <w:tcPr>
            <w:tcW w:w="3543" w:type="dxa"/>
          </w:tcPr>
          <w:p w:rsidR="003E34F1" w:rsidRPr="002E30B3" w:rsidRDefault="003E34F1" w:rsidP="003E34F1">
            <w:pPr>
              <w:tabs>
                <w:tab w:val="left" w:pos="0"/>
              </w:tabs>
              <w:jc w:val="center"/>
            </w:pPr>
            <w:r>
              <w:t>Powierzenie kasy fiskalnej</w:t>
            </w:r>
          </w:p>
        </w:tc>
        <w:tc>
          <w:tcPr>
            <w:tcW w:w="1510" w:type="dxa"/>
            <w:vAlign w:val="center"/>
          </w:tcPr>
          <w:p w:rsidR="003E34F1" w:rsidRDefault="003E34F1" w:rsidP="00BB5E55">
            <w:pPr>
              <w:tabs>
                <w:tab w:val="left" w:pos="0"/>
              </w:tabs>
              <w:jc w:val="center"/>
            </w:pPr>
            <w:r>
              <w:t>01.0</w:t>
            </w:r>
            <w:r w:rsidR="00BB5E55">
              <w:t>1</w:t>
            </w:r>
            <w:r>
              <w:t>.20</w:t>
            </w:r>
            <w:r w:rsidR="00BB5E55">
              <w:t>19 – 31.07</w:t>
            </w:r>
            <w:r>
              <w:t>.20</w:t>
            </w:r>
            <w:r w:rsidR="00BB5E55">
              <w:t>19</w:t>
            </w:r>
            <w:bookmarkStart w:id="0" w:name="_GoBack"/>
            <w:bookmarkEnd w:id="0"/>
          </w:p>
        </w:tc>
        <w:tc>
          <w:tcPr>
            <w:tcW w:w="1892" w:type="dxa"/>
            <w:vAlign w:val="center"/>
          </w:tcPr>
          <w:p w:rsidR="003E34F1" w:rsidRDefault="003E34F1" w:rsidP="003E34F1">
            <w:pPr>
              <w:tabs>
                <w:tab w:val="left" w:pos="0"/>
              </w:tabs>
              <w:spacing w:line="360" w:lineRule="auto"/>
              <w:jc w:val="right"/>
            </w:pPr>
            <w:r>
              <w:t>nieodpłatnie</w:t>
            </w:r>
          </w:p>
        </w:tc>
      </w:tr>
    </w:tbl>
    <w:p w:rsidR="007D474E" w:rsidRPr="00CF6ED5" w:rsidRDefault="007D474E" w:rsidP="00CF6ED5"/>
    <w:sectPr w:rsidR="007D474E" w:rsidRPr="00CF6ED5" w:rsidSect="00640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33C4"/>
    <w:multiLevelType w:val="hybridMultilevel"/>
    <w:tmpl w:val="38047098"/>
    <w:lvl w:ilvl="0" w:tplc="0F9086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B1A"/>
    <w:multiLevelType w:val="hybridMultilevel"/>
    <w:tmpl w:val="F63CE04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4"/>
    <w:rsid w:val="00003256"/>
    <w:rsid w:val="00005524"/>
    <w:rsid w:val="00054CC3"/>
    <w:rsid w:val="00061E31"/>
    <w:rsid w:val="00091BD6"/>
    <w:rsid w:val="00092DEA"/>
    <w:rsid w:val="000D34DE"/>
    <w:rsid w:val="0010793C"/>
    <w:rsid w:val="00117F66"/>
    <w:rsid w:val="001436AD"/>
    <w:rsid w:val="00255FB5"/>
    <w:rsid w:val="002A05C6"/>
    <w:rsid w:val="002E30B3"/>
    <w:rsid w:val="00354C70"/>
    <w:rsid w:val="003830BC"/>
    <w:rsid w:val="003A4376"/>
    <w:rsid w:val="003B3FEC"/>
    <w:rsid w:val="003C296F"/>
    <w:rsid w:val="003C79C9"/>
    <w:rsid w:val="003E34F1"/>
    <w:rsid w:val="00484286"/>
    <w:rsid w:val="00485B66"/>
    <w:rsid w:val="00496204"/>
    <w:rsid w:val="004B12AA"/>
    <w:rsid w:val="004E29E2"/>
    <w:rsid w:val="00506525"/>
    <w:rsid w:val="0051012C"/>
    <w:rsid w:val="00576F76"/>
    <w:rsid w:val="00596C07"/>
    <w:rsid w:val="0064073E"/>
    <w:rsid w:val="007B2300"/>
    <w:rsid w:val="007D474E"/>
    <w:rsid w:val="00852884"/>
    <w:rsid w:val="008B00CF"/>
    <w:rsid w:val="008F7497"/>
    <w:rsid w:val="00952264"/>
    <w:rsid w:val="00953AE0"/>
    <w:rsid w:val="00977546"/>
    <w:rsid w:val="00A158BC"/>
    <w:rsid w:val="00A361AF"/>
    <w:rsid w:val="00A9784F"/>
    <w:rsid w:val="00AC698E"/>
    <w:rsid w:val="00AF5933"/>
    <w:rsid w:val="00B409EA"/>
    <w:rsid w:val="00B62C0B"/>
    <w:rsid w:val="00B66181"/>
    <w:rsid w:val="00BA531B"/>
    <w:rsid w:val="00BB0565"/>
    <w:rsid w:val="00BB5E55"/>
    <w:rsid w:val="00BD2A7A"/>
    <w:rsid w:val="00C02836"/>
    <w:rsid w:val="00C21DC5"/>
    <w:rsid w:val="00C31960"/>
    <w:rsid w:val="00C438FB"/>
    <w:rsid w:val="00CC2FDD"/>
    <w:rsid w:val="00CD7B8F"/>
    <w:rsid w:val="00CD7C6F"/>
    <w:rsid w:val="00CF6ED5"/>
    <w:rsid w:val="00D036B9"/>
    <w:rsid w:val="00D401F8"/>
    <w:rsid w:val="00D75402"/>
    <w:rsid w:val="00D820D4"/>
    <w:rsid w:val="00DA17AC"/>
    <w:rsid w:val="00DB381B"/>
    <w:rsid w:val="00DC165C"/>
    <w:rsid w:val="00E23C0F"/>
    <w:rsid w:val="00E81447"/>
    <w:rsid w:val="00EC43B0"/>
    <w:rsid w:val="00F20FAB"/>
    <w:rsid w:val="00F61476"/>
    <w:rsid w:val="00FC10B6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5C06-607E-4790-AFBE-F48DF88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0D4"/>
    <w:pPr>
      <w:ind w:left="720"/>
      <w:contextualSpacing/>
    </w:pPr>
  </w:style>
  <w:style w:type="table" w:styleId="Tabela-Siatka">
    <w:name w:val="Table Grid"/>
    <w:basedOn w:val="Standardowy"/>
    <w:uiPriority w:val="39"/>
    <w:rsid w:val="00A9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65</cp:revision>
  <dcterms:created xsi:type="dcterms:W3CDTF">2018-01-03T08:55:00Z</dcterms:created>
  <dcterms:modified xsi:type="dcterms:W3CDTF">2021-05-28T11:45:00Z</dcterms:modified>
</cp:coreProperties>
</file>