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44CEC" w14:textId="27BE56D1" w:rsidR="000B7C5A" w:rsidRPr="000B7C5A" w:rsidRDefault="000B7C5A" w:rsidP="000B7C5A">
      <w:pPr>
        <w:pStyle w:val="Normalny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2"/>
          <w:szCs w:val="22"/>
        </w:rPr>
      </w:pP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Uwagi i pouczenia</w:t>
      </w:r>
    </w:p>
    <w:p w14:paraId="1BFB4363" w14:textId="055323D3" w:rsidR="000B7C5A" w:rsidRDefault="000B7C5A" w:rsidP="000B7C5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</w:pP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 xml:space="preserve">Administratorem Pani/Pana danych osobowych jest </w:t>
      </w:r>
      <w:r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Zakład Gospodarki Mieszkaniowej Spółka z o.o.</w:t>
      </w: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 xml:space="preserve">, ul. </w:t>
      </w:r>
      <w:r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Wysoka 1</w:t>
      </w: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, 89-600 Chojnice, który wyznaczył Inspektora Ochrony Danych Osobowych, z</w:t>
      </w:r>
      <w:r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 </w:t>
      </w: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 xml:space="preserve">którym można się skontaktować we wszystkich sprawach dotyczących przetwarzania danych osobowych oraz korzystania z praw związanych z przetwarzaniem danych: kierując korespondencję na adres: </w:t>
      </w:r>
      <w:r w:rsidR="00B8423C"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 xml:space="preserve">ul. </w:t>
      </w:r>
      <w:r w:rsidR="00B8423C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Wysoka 1</w:t>
      </w:r>
      <w:r w:rsidR="00B8423C"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, 89-600 Chojnice</w:t>
      </w: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 xml:space="preserve"> lub poprzez kontakt elektroniczny na adres e-mail: </w:t>
      </w:r>
      <w:hyperlink r:id="rId5" w:history="1">
        <w:r w:rsidRPr="001772CF">
          <w:rPr>
            <w:rStyle w:val="Hipercze"/>
            <w:rFonts w:asciiTheme="minorHAnsi" w:hAnsiTheme="minorHAnsi" w:cstheme="minorHAnsi"/>
            <w:sz w:val="22"/>
            <w:szCs w:val="22"/>
          </w:rPr>
          <w:t>iod@zgmchojnice.pl</w:t>
        </w:r>
      </w:hyperlink>
      <w:r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 xml:space="preserve"> </w:t>
      </w:r>
    </w:p>
    <w:p w14:paraId="32C43A01" w14:textId="77777777" w:rsidR="00B8423C" w:rsidRDefault="000B7C5A" w:rsidP="000B7C5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</w:pP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Dostęp do Pana/Pani danych mają tylko osoby upoważnione do ich przetwarzania na podstawie udzielonych upoważnień.</w:t>
      </w:r>
    </w:p>
    <w:p w14:paraId="5CFD35F4" w14:textId="77777777" w:rsidR="00B8423C" w:rsidRDefault="000B7C5A" w:rsidP="000B7C5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</w:pP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 xml:space="preserve"> Pani/Pana dane osobowe przetwarzane będą w celu związanym z przeprowadzaniem procesów rekrutacyjnych, na podstawie Pani/Pana dobrowolnej zgody, na podstawie art. 6 ust. 1 lit. a RODO.</w:t>
      </w:r>
    </w:p>
    <w:p w14:paraId="7EAB48C4" w14:textId="77777777" w:rsidR="00B8423C" w:rsidRDefault="000B7C5A" w:rsidP="000B7C5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</w:pP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Pani/Pana dane osobowe będą przechowywane przez okres trwania procesów rekrutacyjnych.</w:t>
      </w:r>
    </w:p>
    <w:p w14:paraId="3851E42F" w14:textId="77777777" w:rsidR="00B8423C" w:rsidRDefault="000B7C5A" w:rsidP="000B7C5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</w:pP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na ich przetwarzanie w dowolnym momencie bez wpływu na zgodność z</w:t>
      </w:r>
      <w:r w:rsidR="00B8423C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 </w:t>
      </w: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prawem przetwarzania, którego dokonano na podstawie zgody wyrażonej przed jej cofnięciem.</w:t>
      </w:r>
    </w:p>
    <w:p w14:paraId="45DF215E" w14:textId="77777777" w:rsidR="00B8423C" w:rsidRDefault="000B7C5A" w:rsidP="000B7C5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</w:pP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 xml:space="preserve">Ma Pani/Pan prawo wniesienia skargi do Prezesa Urzędu Ochrony Danych Osobowych, gdy uzna Pani/Pan, </w:t>
      </w:r>
      <w:r w:rsidR="00B8423C"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i</w:t>
      </w:r>
      <w:r w:rsidR="00B8423C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ż</w:t>
      </w: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 xml:space="preserve"> przetwarzanie Pani/Pana danych osobowych narusza przepisy RODO.</w:t>
      </w:r>
    </w:p>
    <w:p w14:paraId="3AD7ADCF" w14:textId="45D2DFC3" w:rsidR="000B7C5A" w:rsidRPr="000B7C5A" w:rsidRDefault="000B7C5A" w:rsidP="000B7C5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333333"/>
          <w:sz w:val="22"/>
          <w:szCs w:val="22"/>
        </w:rPr>
      </w:pPr>
      <w:r w:rsidRPr="000B7C5A">
        <w:rPr>
          <w:rStyle w:val="Uwydatnienie"/>
          <w:rFonts w:asciiTheme="minorHAnsi" w:hAnsiTheme="minorHAnsi" w:cstheme="minorHAnsi"/>
          <w:i w:val="0"/>
          <w:iCs w:val="0"/>
          <w:color w:val="333333"/>
          <w:sz w:val="22"/>
          <w:szCs w:val="22"/>
        </w:rPr>
        <w:t>Podanie przez Panią/Pana danych osobowych jest dobrowolne, ale konieczne dla celów związanych z nawiązaniem i przebiegiem Pani/Pana zatrudnienia.</w:t>
      </w:r>
    </w:p>
    <w:p w14:paraId="31378A1B" w14:textId="3A1F7F99" w:rsidR="00E809F7" w:rsidRPr="000B7C5A" w:rsidRDefault="00E809F7">
      <w:pPr>
        <w:rPr>
          <w:rFonts w:cstheme="minorHAnsi"/>
        </w:rPr>
      </w:pPr>
    </w:p>
    <w:p w14:paraId="656EE2DA" w14:textId="77777777" w:rsidR="000B7C5A" w:rsidRPr="000B7C5A" w:rsidRDefault="000B7C5A">
      <w:pPr>
        <w:rPr>
          <w:rFonts w:cstheme="minorHAnsi"/>
        </w:rPr>
      </w:pPr>
    </w:p>
    <w:sectPr w:rsidR="000B7C5A" w:rsidRPr="000B7C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12B62"/>
    <w:multiLevelType w:val="hybridMultilevel"/>
    <w:tmpl w:val="F3C09E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9EA"/>
    <w:rsid w:val="000B7C5A"/>
    <w:rsid w:val="00B8423C"/>
    <w:rsid w:val="00B909EA"/>
    <w:rsid w:val="00E809F7"/>
    <w:rsid w:val="00FE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2A423"/>
  <w15:chartTrackingRefBased/>
  <w15:docId w15:val="{3267A58E-592B-42AD-B580-3F12689B5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B7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0B7C5A"/>
    <w:rPr>
      <w:i/>
      <w:iCs/>
    </w:rPr>
  </w:style>
  <w:style w:type="character" w:styleId="Hipercze">
    <w:name w:val="Hyperlink"/>
    <w:basedOn w:val="Domylnaczcionkaakapitu"/>
    <w:uiPriority w:val="99"/>
    <w:unhideWhenUsed/>
    <w:rsid w:val="000B7C5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7C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0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gm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ST21</dc:creator>
  <cp:keywords/>
  <dc:description/>
  <cp:lastModifiedBy>ST21</cp:lastModifiedBy>
  <cp:revision>3</cp:revision>
  <dcterms:created xsi:type="dcterms:W3CDTF">2021-06-14T06:45:00Z</dcterms:created>
  <dcterms:modified xsi:type="dcterms:W3CDTF">2021-06-14T08:21:00Z</dcterms:modified>
</cp:coreProperties>
</file>