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C3DBF" w14:textId="1EDC5452" w:rsidR="00765832" w:rsidRP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765832">
        <w:rPr>
          <w:rFonts w:ascii="Calibri" w:hAnsi="Calibri" w:cs="Calibri"/>
          <w:b/>
          <w:bCs/>
          <w:color w:val="000000"/>
          <w:sz w:val="28"/>
          <w:szCs w:val="28"/>
        </w:rPr>
        <w:t xml:space="preserve">Konsultacje społeczne projektu Strategii Rozwoju </w:t>
      </w:r>
      <w:r w:rsidRPr="00765832">
        <w:rPr>
          <w:rFonts w:ascii="Calibri" w:hAnsi="Calibri" w:cs="Calibri"/>
          <w:b/>
          <w:bCs/>
          <w:color w:val="000000"/>
          <w:sz w:val="28"/>
          <w:szCs w:val="28"/>
        </w:rPr>
        <w:t xml:space="preserve">Miasta Chojnice do roku </w:t>
      </w:r>
      <w:r w:rsidRPr="00765832">
        <w:rPr>
          <w:rFonts w:ascii="Calibri" w:hAnsi="Calibri" w:cs="Calibri"/>
          <w:b/>
          <w:bCs/>
          <w:color w:val="000000"/>
          <w:sz w:val="28"/>
          <w:szCs w:val="28"/>
        </w:rPr>
        <w:t>2030</w:t>
      </w:r>
    </w:p>
    <w:p w14:paraId="7F0545EC" w14:textId="7A51A5F1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Burmistrz Miasta Chojnice</w:t>
      </w:r>
      <w:r>
        <w:rPr>
          <w:rFonts w:ascii="Calibri" w:hAnsi="Calibri" w:cs="Calibri"/>
          <w:color w:val="000000"/>
        </w:rPr>
        <w:t xml:space="preserve"> zaprasza do udziału w konsultacjach społecznych, dotyczących Strategii Rozwoju </w:t>
      </w:r>
      <w:r>
        <w:rPr>
          <w:rFonts w:ascii="Calibri" w:hAnsi="Calibri" w:cs="Calibri"/>
          <w:color w:val="000000"/>
        </w:rPr>
        <w:t xml:space="preserve">Miasta Chojnice do roku </w:t>
      </w:r>
      <w:r>
        <w:rPr>
          <w:rFonts w:ascii="Calibri" w:hAnsi="Calibri" w:cs="Calibri"/>
          <w:color w:val="000000"/>
        </w:rPr>
        <w:t>2030</w:t>
      </w:r>
    </w:p>
    <w:p w14:paraId="0858602E" w14:textId="1858E831" w:rsidR="00765832" w:rsidRDefault="00765832" w:rsidP="00765832">
      <w:pPr>
        <w:pStyle w:val="NormalnyWeb"/>
        <w:shd w:val="clear" w:color="auto" w:fill="FFFFFF"/>
        <w:spacing w:after="225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Na podstawie </w:t>
      </w:r>
      <w:r>
        <w:rPr>
          <w:rFonts w:ascii="Calibri" w:hAnsi="Calibri" w:cs="Calibri"/>
          <w:color w:val="000000"/>
        </w:rPr>
        <w:t>Uchwały</w:t>
      </w:r>
      <w:r w:rsidRPr="00765832">
        <w:rPr>
          <w:rFonts w:ascii="Calibri" w:hAnsi="Calibri" w:cs="Calibri"/>
          <w:color w:val="000000"/>
        </w:rPr>
        <w:t xml:space="preserve"> NR XXIII/329/20</w:t>
      </w:r>
      <w:r>
        <w:rPr>
          <w:rFonts w:ascii="Calibri" w:hAnsi="Calibri" w:cs="Calibri"/>
          <w:color w:val="000000"/>
        </w:rPr>
        <w:t xml:space="preserve"> Rady Miejskiej w Chojnicach </w:t>
      </w:r>
      <w:r w:rsidRPr="00765832">
        <w:rPr>
          <w:rFonts w:ascii="Calibri" w:hAnsi="Calibri" w:cs="Calibri"/>
          <w:color w:val="000000"/>
        </w:rPr>
        <w:t>z dnia 21 grudnia 2020 r.</w:t>
      </w:r>
      <w:r>
        <w:rPr>
          <w:rFonts w:ascii="Calibri" w:hAnsi="Calibri" w:cs="Calibri"/>
          <w:color w:val="000000"/>
        </w:rPr>
        <w:t xml:space="preserve"> </w:t>
      </w:r>
      <w:r w:rsidRPr="00765832">
        <w:rPr>
          <w:rFonts w:ascii="Calibri" w:hAnsi="Calibri" w:cs="Calibri"/>
          <w:color w:val="000000"/>
        </w:rPr>
        <w:t>w</w:t>
      </w:r>
      <w:r>
        <w:rPr>
          <w:rFonts w:ascii="Calibri" w:hAnsi="Calibri" w:cs="Calibri"/>
          <w:color w:val="000000"/>
        </w:rPr>
        <w:t> </w:t>
      </w:r>
      <w:r w:rsidRPr="00765832">
        <w:rPr>
          <w:rFonts w:ascii="Calibri" w:hAnsi="Calibri" w:cs="Calibri"/>
          <w:color w:val="000000"/>
        </w:rPr>
        <w:t>sprawie szczegółowego trybu i harmonogramu opracowania Strategii Rozwoju Miasta Chojnice do</w:t>
      </w:r>
      <w:r>
        <w:rPr>
          <w:rFonts w:ascii="Calibri" w:hAnsi="Calibri" w:cs="Calibri"/>
          <w:color w:val="000000"/>
        </w:rPr>
        <w:t xml:space="preserve"> </w:t>
      </w:r>
      <w:r w:rsidRPr="00765832">
        <w:rPr>
          <w:rFonts w:ascii="Calibri" w:hAnsi="Calibri" w:cs="Calibri"/>
          <w:color w:val="000000"/>
        </w:rPr>
        <w:t>roku 2030, w tym trybu jej konsultacji</w:t>
      </w:r>
      <w:r>
        <w:rPr>
          <w:rFonts w:ascii="Calibri" w:hAnsi="Calibri" w:cs="Calibri"/>
          <w:color w:val="000000"/>
        </w:rPr>
        <w:t xml:space="preserve">, w związku art. 6 ust. 3 ustawy z dnia 6 grudnia 2006 r. o zasadach prowadzenia polityki rozwoju (Dz. U. z 2021 r. poz. 1057) </w:t>
      </w:r>
      <w:r>
        <w:rPr>
          <w:rFonts w:ascii="Calibri" w:hAnsi="Calibri" w:cs="Calibri"/>
          <w:color w:val="000000"/>
        </w:rPr>
        <w:t>Burmistrz Miasta Chojnice</w:t>
      </w:r>
      <w:r>
        <w:rPr>
          <w:rFonts w:ascii="Calibri" w:hAnsi="Calibri" w:cs="Calibri"/>
          <w:color w:val="000000"/>
        </w:rPr>
        <w:t xml:space="preserve"> informuje o konsultacjach społecznych projektu Strategii Rozwoju </w:t>
      </w:r>
      <w:r>
        <w:rPr>
          <w:rFonts w:ascii="Calibri" w:hAnsi="Calibri" w:cs="Calibri"/>
          <w:color w:val="000000"/>
        </w:rPr>
        <w:t xml:space="preserve">Miasta Chojnice do roku </w:t>
      </w:r>
      <w:r>
        <w:rPr>
          <w:rFonts w:ascii="Calibri" w:hAnsi="Calibri" w:cs="Calibri"/>
          <w:color w:val="000000"/>
        </w:rPr>
        <w:t>2030.</w:t>
      </w:r>
    </w:p>
    <w:p w14:paraId="416E787D" w14:textId="4C54615B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1. Celem konsultacji jest uzyskanie opinii mieszkańców, </w:t>
      </w:r>
      <w:r>
        <w:rPr>
          <w:rFonts w:ascii="Calibri" w:hAnsi="Calibri" w:cs="Calibri"/>
          <w:color w:val="000000"/>
        </w:rPr>
        <w:t>organizacji</w:t>
      </w:r>
      <w:r>
        <w:rPr>
          <w:rFonts w:ascii="Calibri" w:hAnsi="Calibri" w:cs="Calibri"/>
          <w:color w:val="000000"/>
        </w:rPr>
        <w:t xml:space="preserve"> społecznych</w:t>
      </w:r>
      <w:r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przedsiębiorstw</w:t>
      </w:r>
      <w:r>
        <w:rPr>
          <w:rFonts w:ascii="Calibri" w:hAnsi="Calibri" w:cs="Calibri"/>
          <w:color w:val="000000"/>
        </w:rPr>
        <w:t xml:space="preserve"> </w:t>
      </w:r>
      <w:proofErr w:type="gramStart"/>
      <w:r>
        <w:rPr>
          <w:rFonts w:ascii="Calibri" w:hAnsi="Calibri" w:cs="Calibri"/>
          <w:color w:val="000000"/>
        </w:rPr>
        <w:t>odnośnie</w:t>
      </w:r>
      <w:proofErr w:type="gramEnd"/>
      <w:r>
        <w:rPr>
          <w:rFonts w:ascii="Calibri" w:hAnsi="Calibri" w:cs="Calibri"/>
          <w:color w:val="000000"/>
        </w:rPr>
        <w:t xml:space="preserve"> propozycji kierunków rozwoju </w:t>
      </w:r>
      <w:r>
        <w:rPr>
          <w:rFonts w:ascii="Calibri" w:hAnsi="Calibri" w:cs="Calibri"/>
          <w:color w:val="000000"/>
        </w:rPr>
        <w:t>miasta Chojnice</w:t>
      </w:r>
      <w:r>
        <w:rPr>
          <w:rFonts w:ascii="Calibri" w:hAnsi="Calibri" w:cs="Calibri"/>
          <w:color w:val="000000"/>
        </w:rPr>
        <w:t xml:space="preserve"> oraz przyjmowanie uwag, dotyczących projektu dokumentu Strategii Rozwoju </w:t>
      </w:r>
      <w:r>
        <w:rPr>
          <w:rFonts w:ascii="Calibri" w:hAnsi="Calibri" w:cs="Calibri"/>
          <w:color w:val="000000"/>
        </w:rPr>
        <w:t xml:space="preserve">Miasta Chojnice do roku </w:t>
      </w:r>
      <w:r>
        <w:rPr>
          <w:rFonts w:ascii="Calibri" w:hAnsi="Calibri" w:cs="Calibri"/>
          <w:color w:val="000000"/>
        </w:rPr>
        <w:t>2030.</w:t>
      </w:r>
      <w:r>
        <w:rPr>
          <w:rFonts w:ascii="Calibri" w:hAnsi="Calibri" w:cs="Calibri"/>
          <w:color w:val="000000"/>
        </w:rPr>
        <w:t xml:space="preserve"> </w:t>
      </w:r>
    </w:p>
    <w:p w14:paraId="46111A98" w14:textId="48DB5C06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 Konsultacje przeprowadzone będą w okresie od 2</w:t>
      </w:r>
      <w:r>
        <w:rPr>
          <w:rFonts w:ascii="Calibri" w:hAnsi="Calibri" w:cs="Calibri"/>
          <w:color w:val="000000"/>
        </w:rPr>
        <w:t>4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lutego</w:t>
      </w:r>
      <w:r>
        <w:rPr>
          <w:rFonts w:ascii="Calibri" w:hAnsi="Calibri" w:cs="Calibri"/>
          <w:color w:val="000000"/>
        </w:rPr>
        <w:t xml:space="preserve"> 202</w:t>
      </w:r>
      <w:r>
        <w:rPr>
          <w:rFonts w:ascii="Calibri" w:hAnsi="Calibri" w:cs="Calibri"/>
          <w:color w:val="000000"/>
        </w:rPr>
        <w:t>2</w:t>
      </w:r>
      <w:r>
        <w:rPr>
          <w:rFonts w:ascii="Calibri" w:hAnsi="Calibri" w:cs="Calibri"/>
          <w:color w:val="000000"/>
        </w:rPr>
        <w:t xml:space="preserve"> r. do </w:t>
      </w:r>
      <w:r>
        <w:rPr>
          <w:rFonts w:ascii="Calibri" w:hAnsi="Calibri" w:cs="Calibri"/>
          <w:color w:val="000000"/>
        </w:rPr>
        <w:t>31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marca</w:t>
      </w:r>
      <w:r>
        <w:rPr>
          <w:rFonts w:ascii="Calibri" w:hAnsi="Calibri" w:cs="Calibri"/>
          <w:color w:val="000000"/>
        </w:rPr>
        <w:t xml:space="preserve"> 202</w:t>
      </w:r>
      <w:r>
        <w:rPr>
          <w:rFonts w:ascii="Calibri" w:hAnsi="Calibri" w:cs="Calibri"/>
          <w:color w:val="000000"/>
        </w:rPr>
        <w:t>2</w:t>
      </w:r>
      <w:r>
        <w:rPr>
          <w:rFonts w:ascii="Calibri" w:hAnsi="Calibri" w:cs="Calibri"/>
          <w:color w:val="000000"/>
        </w:rPr>
        <w:t xml:space="preserve"> r.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Sposoby opiniowania dokumentu Strategii:</w:t>
      </w:r>
    </w:p>
    <w:p w14:paraId="010E32B5" w14:textId="04F3BEA3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2.1</w:t>
      </w:r>
      <w:r>
        <w:rPr>
          <w:rFonts w:ascii="Calibri" w:hAnsi="Calibri" w:cs="Calibri"/>
          <w:color w:val="000000"/>
        </w:rPr>
        <w:t xml:space="preserve">. </w:t>
      </w:r>
      <w:r>
        <w:rPr>
          <w:rFonts w:ascii="Calibri" w:hAnsi="Calibri" w:cs="Calibri"/>
          <w:color w:val="000000"/>
        </w:rPr>
        <w:t>Uwagi można zgłaszać:</w:t>
      </w:r>
      <w:r>
        <w:rPr>
          <w:rFonts w:ascii="Calibri" w:hAnsi="Calibri" w:cs="Calibri"/>
          <w:color w:val="000000"/>
        </w:rPr>
        <w:t xml:space="preserve"> </w:t>
      </w:r>
    </w:p>
    <w:p w14:paraId="6B8122E7" w14:textId="6D361751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drogą elektroniczną na adres e-mail:</w:t>
      </w:r>
      <w:r>
        <w:rPr>
          <w:rFonts w:ascii="Calibri" w:hAnsi="Calibri" w:cs="Calibri"/>
          <w:color w:val="000000"/>
        </w:rPr>
        <w:t xml:space="preserve"> </w:t>
      </w:r>
      <w:r w:rsidRPr="00765832">
        <w:rPr>
          <w:rFonts w:ascii="Calibri" w:hAnsi="Calibri" w:cs="Calibri"/>
          <w:color w:val="000000"/>
        </w:rPr>
        <w:t>planowanie</w:t>
      </w:r>
      <w:r w:rsidRPr="00765832">
        <w:rPr>
          <w:rFonts w:ascii="Calibri" w:hAnsi="Calibri" w:cs="Calibri"/>
          <w:color w:val="000000"/>
        </w:rPr>
        <w:t>@</w:t>
      </w:r>
      <w:r w:rsidRPr="00765832">
        <w:rPr>
          <w:rFonts w:ascii="Calibri" w:hAnsi="Calibri" w:cs="Calibri"/>
          <w:color w:val="000000"/>
        </w:rPr>
        <w:t>miastochojnice.pl</w:t>
      </w:r>
      <w:r>
        <w:rPr>
          <w:rFonts w:ascii="Calibri" w:hAnsi="Calibri" w:cs="Calibri"/>
          <w:color w:val="000000"/>
        </w:rPr>
        <w:t>,</w:t>
      </w:r>
    </w:p>
    <w:p w14:paraId="19360220" w14:textId="5A2D7814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drogą korespondencyjną na adres: Urząd </w:t>
      </w:r>
      <w:r>
        <w:rPr>
          <w:rFonts w:ascii="Calibri" w:hAnsi="Calibri" w:cs="Calibri"/>
          <w:color w:val="000000"/>
        </w:rPr>
        <w:t>Miejski w Chojnicach</w:t>
      </w:r>
      <w:r>
        <w:rPr>
          <w:rFonts w:ascii="Calibri" w:hAnsi="Calibri" w:cs="Calibri"/>
          <w:color w:val="000000"/>
        </w:rPr>
        <w:t xml:space="preserve">, ul. </w:t>
      </w:r>
      <w:r>
        <w:rPr>
          <w:rFonts w:ascii="Calibri" w:hAnsi="Calibri" w:cs="Calibri"/>
          <w:color w:val="000000"/>
        </w:rPr>
        <w:t>Stary Rynek 1</w:t>
      </w:r>
      <w:r>
        <w:rPr>
          <w:rFonts w:ascii="Calibri" w:hAnsi="Calibri" w:cs="Calibri"/>
          <w:color w:val="000000"/>
        </w:rPr>
        <w:t xml:space="preserve">, </w:t>
      </w:r>
      <w:r w:rsidRPr="00765832">
        <w:rPr>
          <w:rFonts w:ascii="Calibri" w:hAnsi="Calibri" w:cs="Calibri"/>
          <w:color w:val="000000"/>
        </w:rPr>
        <w:t>89-600</w:t>
      </w:r>
      <w:r>
        <w:rPr>
          <w:rFonts w:ascii="Calibri" w:hAnsi="Calibri" w:cs="Calibri"/>
          <w:color w:val="000000"/>
        </w:rPr>
        <w:t xml:space="preserve"> Chojnice</w:t>
      </w:r>
      <w:r>
        <w:rPr>
          <w:rFonts w:ascii="Calibri" w:hAnsi="Calibri" w:cs="Calibri"/>
          <w:color w:val="000000"/>
        </w:rPr>
        <w:t xml:space="preserve"> (decyduje data wpływu).</w:t>
      </w:r>
    </w:p>
    <w:p w14:paraId="6D76159F" w14:textId="77777777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2.2 Otwarte spotkanie konsultacyjne odbędzie się w dniu 2</w:t>
      </w:r>
      <w:r>
        <w:rPr>
          <w:rFonts w:ascii="Calibri" w:hAnsi="Calibri" w:cs="Calibri"/>
          <w:color w:val="000000"/>
        </w:rPr>
        <w:t>3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marca</w:t>
      </w:r>
      <w:r>
        <w:rPr>
          <w:rFonts w:ascii="Calibri" w:hAnsi="Calibri" w:cs="Calibri"/>
          <w:color w:val="000000"/>
        </w:rPr>
        <w:t xml:space="preserve"> 202</w:t>
      </w:r>
      <w:r>
        <w:rPr>
          <w:rFonts w:ascii="Calibri" w:hAnsi="Calibri" w:cs="Calibri"/>
          <w:color w:val="000000"/>
        </w:rPr>
        <w:t>2</w:t>
      </w:r>
      <w:r>
        <w:rPr>
          <w:rFonts w:ascii="Calibri" w:hAnsi="Calibri" w:cs="Calibri"/>
          <w:color w:val="000000"/>
        </w:rPr>
        <w:t xml:space="preserve"> r. o godz. 17:00 w </w:t>
      </w:r>
      <w:r>
        <w:rPr>
          <w:rFonts w:ascii="Calibri" w:hAnsi="Calibri" w:cs="Calibri"/>
          <w:color w:val="000000"/>
        </w:rPr>
        <w:t>Sali Sesyjnej Urzędu Miejskiego w Chojnicach</w:t>
      </w:r>
      <w:r>
        <w:rPr>
          <w:rFonts w:ascii="Calibri" w:hAnsi="Calibri" w:cs="Calibri"/>
          <w:color w:val="000000"/>
        </w:rPr>
        <w:t xml:space="preserve">, ul. </w:t>
      </w:r>
      <w:r>
        <w:rPr>
          <w:rFonts w:ascii="Calibri" w:hAnsi="Calibri" w:cs="Calibri"/>
          <w:color w:val="000000"/>
        </w:rPr>
        <w:t>Stary Rynek 1</w:t>
      </w:r>
      <w:r>
        <w:rPr>
          <w:rFonts w:ascii="Calibri" w:hAnsi="Calibri" w:cs="Calibri"/>
          <w:color w:val="000000"/>
        </w:rPr>
        <w:t>.</w:t>
      </w:r>
    </w:p>
    <w:p w14:paraId="163ED853" w14:textId="77777777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3. Projekt Strategii Rozwoju </w:t>
      </w:r>
      <w:r>
        <w:rPr>
          <w:rFonts w:ascii="Calibri" w:hAnsi="Calibri" w:cs="Calibri"/>
          <w:color w:val="000000"/>
        </w:rPr>
        <w:t xml:space="preserve">Miasta Chojnice do roku </w:t>
      </w:r>
      <w:r>
        <w:rPr>
          <w:rFonts w:ascii="Calibri" w:hAnsi="Calibri" w:cs="Calibri"/>
          <w:color w:val="000000"/>
        </w:rPr>
        <w:t>2030 dostępny będzie od dnia rozpoczęcia konsultacji w następujących lokalizacjach:</w:t>
      </w:r>
    </w:p>
    <w:p w14:paraId="26ABCC81" w14:textId="0C942913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- na stronie internetowej Urzędu </w:t>
      </w:r>
      <w:r>
        <w:rPr>
          <w:rFonts w:ascii="Calibri" w:hAnsi="Calibri" w:cs="Calibri"/>
          <w:color w:val="000000"/>
        </w:rPr>
        <w:t>Miejskiego w Chojnicach:</w:t>
      </w:r>
      <w:r w:rsidRPr="00765832">
        <w:t xml:space="preserve"> </w:t>
      </w:r>
      <w:r w:rsidRPr="00765832">
        <w:rPr>
          <w:rFonts w:ascii="Calibri" w:hAnsi="Calibri" w:cs="Calibri"/>
          <w:color w:val="000000"/>
        </w:rPr>
        <w:t>https://www.miastochojnice.pl</w:t>
      </w:r>
    </w:p>
    <w:p w14:paraId="131D8512" w14:textId="77777777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4. Po zakończeniu konsultacji sporządzona zostanie informacja podsumowująca ich przebieg wraz z ustosunkowaniem się do zgłoszonych uwag.</w:t>
      </w:r>
    </w:p>
    <w:p w14:paraId="6E86C58C" w14:textId="6FF7E37A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Style w:val="Uwydatnienie"/>
          <w:rFonts w:ascii="Calibri" w:hAnsi="Calibri" w:cs="Calibri"/>
          <w:color w:val="000000"/>
        </w:rPr>
      </w:pPr>
      <w:r>
        <w:rPr>
          <w:rStyle w:val="Uwydatnienie"/>
          <w:rFonts w:ascii="Calibri" w:hAnsi="Calibri" w:cs="Calibri"/>
          <w:color w:val="000000"/>
        </w:rPr>
        <w:t>Burmistrz Miasta Chojnice</w:t>
      </w:r>
    </w:p>
    <w:p w14:paraId="441071CE" w14:textId="56F11424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  <w:r>
        <w:rPr>
          <w:rStyle w:val="Uwydatnienie"/>
          <w:rFonts w:ascii="Calibri" w:hAnsi="Calibri" w:cs="Calibri"/>
          <w:color w:val="000000"/>
        </w:rPr>
        <w:t xml:space="preserve">Arseniusz </w:t>
      </w:r>
      <w:proofErr w:type="spellStart"/>
      <w:r>
        <w:rPr>
          <w:rStyle w:val="Uwydatnienie"/>
          <w:rFonts w:ascii="Calibri" w:hAnsi="Calibri" w:cs="Calibri"/>
          <w:color w:val="000000"/>
        </w:rPr>
        <w:t>Finster</w:t>
      </w:r>
      <w:proofErr w:type="spellEnd"/>
    </w:p>
    <w:p w14:paraId="799E9DF7" w14:textId="551EF45B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</w:p>
    <w:p w14:paraId="1F9128FE" w14:textId="77777777" w:rsidR="00765832" w:rsidRDefault="00765832" w:rsidP="00765832">
      <w:pPr>
        <w:pStyle w:val="NormalnyWeb"/>
        <w:shd w:val="clear" w:color="auto" w:fill="FFFFFF"/>
        <w:spacing w:before="0" w:beforeAutospacing="0" w:after="225" w:afterAutospacing="0"/>
        <w:jc w:val="both"/>
        <w:rPr>
          <w:rFonts w:ascii="Calibri" w:hAnsi="Calibri" w:cs="Calibri"/>
          <w:color w:val="000000"/>
        </w:rPr>
      </w:pPr>
    </w:p>
    <w:p w14:paraId="70AA5F95" w14:textId="77777777" w:rsidR="00B628C7" w:rsidRDefault="001F197F" w:rsidP="00765832">
      <w:pPr>
        <w:jc w:val="both"/>
      </w:pPr>
    </w:p>
    <w:sectPr w:rsidR="00B628C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832"/>
    <w:rsid w:val="000951AF"/>
    <w:rsid w:val="001646BF"/>
    <w:rsid w:val="001A55E7"/>
    <w:rsid w:val="001F197F"/>
    <w:rsid w:val="002B28D9"/>
    <w:rsid w:val="002D0492"/>
    <w:rsid w:val="004C0178"/>
    <w:rsid w:val="00553315"/>
    <w:rsid w:val="00765832"/>
    <w:rsid w:val="00775A84"/>
    <w:rsid w:val="007E742D"/>
    <w:rsid w:val="00813EC6"/>
    <w:rsid w:val="008521F1"/>
    <w:rsid w:val="009C0035"/>
    <w:rsid w:val="00BC1206"/>
    <w:rsid w:val="00BD3661"/>
    <w:rsid w:val="00CF2377"/>
    <w:rsid w:val="00D64C8B"/>
    <w:rsid w:val="00EE71BA"/>
    <w:rsid w:val="00F82716"/>
    <w:rsid w:val="00FA453D"/>
    <w:rsid w:val="00FB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2A03"/>
  <w15:chartTrackingRefBased/>
  <w15:docId w15:val="{6F90CD8C-CE58-4620-AB8C-AB304BA1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65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5832"/>
    <w:rPr>
      <w:b/>
      <w:bCs/>
    </w:rPr>
  </w:style>
  <w:style w:type="character" w:styleId="Uwydatnienie">
    <w:name w:val="Emphasis"/>
    <w:basedOn w:val="Domylnaczcionkaakapitu"/>
    <w:uiPriority w:val="20"/>
    <w:qFormat/>
    <w:rsid w:val="00765832"/>
    <w:rPr>
      <w:i/>
      <w:iCs/>
    </w:rPr>
  </w:style>
  <w:style w:type="character" w:styleId="Hipercze">
    <w:name w:val="Hyperlink"/>
    <w:basedOn w:val="Domylnaczcionkaakapitu"/>
    <w:uiPriority w:val="99"/>
    <w:unhideWhenUsed/>
    <w:rsid w:val="00765832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58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0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UAM</cp:lastModifiedBy>
  <cp:revision>1</cp:revision>
  <dcterms:created xsi:type="dcterms:W3CDTF">2022-02-23T22:24:00Z</dcterms:created>
  <dcterms:modified xsi:type="dcterms:W3CDTF">2022-02-23T22:37:00Z</dcterms:modified>
</cp:coreProperties>
</file>