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5C734BB4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>Chojnice, dnia</w:t>
      </w:r>
      <w:r w:rsidR="00B153CE">
        <w:rPr>
          <w:rFonts w:ascii="Arial" w:hAnsi="Arial" w:cs="Arial"/>
        </w:rPr>
        <w:t xml:space="preserve"> </w:t>
      </w:r>
      <w:r w:rsidR="00B936B3">
        <w:rPr>
          <w:rFonts w:ascii="Arial" w:hAnsi="Arial" w:cs="Arial"/>
        </w:rPr>
        <w:t>1</w:t>
      </w:r>
      <w:r w:rsidR="001E59AE">
        <w:rPr>
          <w:rFonts w:ascii="Arial" w:hAnsi="Arial" w:cs="Arial"/>
        </w:rPr>
        <w:t>6</w:t>
      </w:r>
      <w:r w:rsidR="00B74B4F" w:rsidRPr="00AE662C">
        <w:rPr>
          <w:rFonts w:ascii="Arial" w:hAnsi="Arial" w:cs="Arial"/>
        </w:rPr>
        <w:t>.</w:t>
      </w:r>
      <w:r w:rsidR="00B153CE">
        <w:rPr>
          <w:rFonts w:ascii="Arial" w:hAnsi="Arial" w:cs="Arial"/>
        </w:rPr>
        <w:t>0</w:t>
      </w:r>
      <w:r w:rsidR="00C332F2">
        <w:rPr>
          <w:rFonts w:ascii="Arial" w:hAnsi="Arial" w:cs="Arial"/>
        </w:rPr>
        <w:t>1</w:t>
      </w:r>
      <w:r w:rsidRPr="00AE662C">
        <w:rPr>
          <w:rFonts w:ascii="Arial" w:hAnsi="Arial" w:cs="Arial"/>
        </w:rPr>
        <w:t>.202</w:t>
      </w:r>
      <w:r w:rsidR="00B153CE">
        <w:rPr>
          <w:rFonts w:ascii="Arial" w:hAnsi="Arial" w:cs="Arial"/>
        </w:rPr>
        <w:t>4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7CCC33B6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="00C332F2">
        <w:rPr>
          <w:rFonts w:ascii="Arial" w:hAnsi="Arial" w:cs="Arial"/>
          <w:b/>
          <w:bCs/>
          <w:u w:val="single"/>
        </w:rPr>
        <w:t>1</w:t>
      </w:r>
      <w:r w:rsidR="00B153CE">
        <w:rPr>
          <w:rFonts w:ascii="Arial" w:hAnsi="Arial" w:cs="Arial"/>
          <w:b/>
          <w:bCs/>
          <w:u w:val="single"/>
        </w:rPr>
        <w:t>2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503B89">
        <w:rPr>
          <w:rFonts w:ascii="Arial" w:hAnsi="Arial" w:cs="Arial"/>
          <w:b/>
          <w:bCs/>
          <w:u w:val="single"/>
        </w:rPr>
        <w:t>3</w:t>
      </w:r>
    </w:p>
    <w:p w14:paraId="3D5877E9" w14:textId="51938769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</w:t>
      </w:r>
      <w:r w:rsidR="00D64710">
        <w:rPr>
          <w:rFonts w:ascii="Arial" w:hAnsi="Arial" w:cs="Arial"/>
          <w:i/>
          <w:iCs/>
          <w:sz w:val="12"/>
          <w:szCs w:val="12"/>
        </w:rPr>
        <w:t xml:space="preserve">    </w:t>
      </w:r>
      <w:r w:rsidRPr="00AE662C">
        <w:rPr>
          <w:rFonts w:ascii="Arial" w:hAnsi="Arial" w:cs="Arial"/>
          <w:i/>
          <w:iCs/>
          <w:sz w:val="12"/>
          <w:szCs w:val="12"/>
        </w:rPr>
        <w:t xml:space="preserve"> za dowodem doręczenia</w:t>
      </w:r>
    </w:p>
    <w:p w14:paraId="05FD0914" w14:textId="77777777" w:rsidR="00F066ED" w:rsidRPr="00AE2654" w:rsidRDefault="00F066ED" w:rsidP="00690F1D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OBWIESZCZENIE</w:t>
      </w:r>
    </w:p>
    <w:p w14:paraId="3D6B200C" w14:textId="77777777" w:rsidR="00F066ED" w:rsidRPr="00AE2654" w:rsidRDefault="00F066ED" w:rsidP="00690F1D">
      <w:pPr>
        <w:rPr>
          <w:rFonts w:ascii="Arial" w:hAnsi="Arial" w:cs="Arial"/>
          <w:sz w:val="16"/>
          <w:szCs w:val="16"/>
        </w:rPr>
      </w:pPr>
    </w:p>
    <w:p w14:paraId="57A4FBAD" w14:textId="23BEB092" w:rsidR="00CC6FE6" w:rsidRPr="00AE2654" w:rsidRDefault="00F066ED" w:rsidP="00AE2654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2654">
        <w:rPr>
          <w:rFonts w:ascii="Arial" w:hAnsi="Arial" w:cs="Arial"/>
        </w:rPr>
        <w:t>Na podstawie art. 49 § 1 ustawy z dnia 14 czerwca 1960 r. – Kodeks Postępowania Administracyjnego (t. j.</w:t>
      </w:r>
      <w:r w:rsidR="00503B89">
        <w:rPr>
          <w:rFonts w:ascii="Arial" w:hAnsi="Arial" w:cs="Arial"/>
        </w:rPr>
        <w:t>:</w:t>
      </w:r>
      <w:r w:rsidRPr="00AE2654">
        <w:rPr>
          <w:rFonts w:ascii="Arial" w:hAnsi="Arial" w:cs="Arial"/>
        </w:rPr>
        <w:t xml:space="preserve"> Dz. U. z 202</w:t>
      </w:r>
      <w:r w:rsidR="00C30BA1">
        <w:rPr>
          <w:rFonts w:ascii="Arial" w:hAnsi="Arial" w:cs="Arial"/>
        </w:rPr>
        <w:t>3</w:t>
      </w:r>
      <w:r w:rsidRPr="00AE2654">
        <w:rPr>
          <w:rFonts w:ascii="Arial" w:hAnsi="Arial" w:cs="Arial"/>
        </w:rPr>
        <w:t xml:space="preserve"> r. poz. 7</w:t>
      </w:r>
      <w:r w:rsidR="00C30BA1">
        <w:rPr>
          <w:rFonts w:ascii="Arial" w:hAnsi="Arial" w:cs="Arial"/>
        </w:rPr>
        <w:t>7</w:t>
      </w:r>
      <w:r w:rsidRPr="00AE2654">
        <w:rPr>
          <w:rFonts w:ascii="Arial" w:hAnsi="Arial" w:cs="Arial"/>
        </w:rPr>
        <w:t>5</w:t>
      </w:r>
      <w:r w:rsidR="00B21A79">
        <w:rPr>
          <w:rFonts w:ascii="Arial" w:hAnsi="Arial" w:cs="Arial"/>
        </w:rPr>
        <w:t xml:space="preserve"> ze zm.</w:t>
      </w:r>
      <w:r w:rsidRPr="00AE2654">
        <w:rPr>
          <w:rFonts w:ascii="Arial" w:hAnsi="Arial" w:cs="Arial"/>
        </w:rPr>
        <w:t>)</w:t>
      </w:r>
      <w:r w:rsidR="00581BDD">
        <w:rPr>
          <w:rFonts w:ascii="Arial" w:hAnsi="Arial" w:cs="Arial"/>
        </w:rPr>
        <w:t>,</w:t>
      </w:r>
      <w:r w:rsidRPr="00AE2654">
        <w:rPr>
          <w:rFonts w:ascii="Arial" w:hAnsi="Arial" w:cs="Arial"/>
        </w:rPr>
        <w:t xml:space="preserve"> w związku </w:t>
      </w:r>
      <w:r w:rsidR="00C30BA1">
        <w:rPr>
          <w:rFonts w:ascii="Arial" w:hAnsi="Arial" w:cs="Arial"/>
        </w:rPr>
        <w:br/>
      </w:r>
      <w:r w:rsidRPr="00AE2654">
        <w:rPr>
          <w:rFonts w:ascii="Arial" w:hAnsi="Arial" w:cs="Arial"/>
        </w:rPr>
        <w:t xml:space="preserve">z art. 74 ust. 3 ustawy </w:t>
      </w:r>
      <w:r w:rsidRPr="00AE2654">
        <w:rPr>
          <w:rFonts w:ascii="Arial" w:hAnsi="Arial" w:cs="Arial"/>
          <w:color w:val="000000"/>
          <w:spacing w:val="2"/>
        </w:rPr>
        <w:t>z dnia 3 października 2008 r. o udostępnianiu informacji</w:t>
      </w:r>
      <w:r w:rsidR="00C30BA1">
        <w:rPr>
          <w:rFonts w:ascii="Arial" w:hAnsi="Arial" w:cs="Arial"/>
          <w:color w:val="000000"/>
          <w:spacing w:val="2"/>
        </w:rPr>
        <w:t xml:space="preserve"> </w:t>
      </w:r>
      <w:r w:rsidR="00C30BA1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</w:t>
      </w:r>
      <w:r w:rsidR="00C30BA1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ocenach oddziaływania na środowisko (t. j. Dz. U. z </w:t>
      </w:r>
      <w:r w:rsidR="00B74B4F" w:rsidRPr="00AE2654">
        <w:rPr>
          <w:rFonts w:ascii="Arial" w:hAnsi="Arial" w:cs="Arial"/>
        </w:rPr>
        <w:t>202</w:t>
      </w:r>
      <w:r w:rsidR="0094637F">
        <w:rPr>
          <w:rFonts w:ascii="Arial" w:hAnsi="Arial" w:cs="Arial"/>
        </w:rPr>
        <w:t>3</w:t>
      </w:r>
      <w:r w:rsidR="00B74B4F" w:rsidRPr="00AE2654">
        <w:rPr>
          <w:rFonts w:ascii="Arial" w:hAnsi="Arial" w:cs="Arial"/>
        </w:rPr>
        <w:t xml:space="preserve"> r. poz. 10</w:t>
      </w:r>
      <w:r w:rsidR="0094637F">
        <w:rPr>
          <w:rFonts w:ascii="Arial" w:hAnsi="Arial" w:cs="Arial"/>
        </w:rPr>
        <w:t>94</w:t>
      </w:r>
      <w:r w:rsidR="00C30BA1">
        <w:rPr>
          <w:rFonts w:ascii="Arial" w:hAnsi="Arial" w:cs="Arial"/>
        </w:rPr>
        <w:t xml:space="preserve"> ze zm.</w:t>
      </w:r>
      <w:r w:rsidRPr="00AE2654">
        <w:rPr>
          <w:rFonts w:ascii="Arial" w:hAnsi="Arial" w:cs="Arial"/>
          <w:color w:val="000000"/>
          <w:spacing w:val="2"/>
        </w:rPr>
        <w:t xml:space="preserve">) oraz </w:t>
      </w:r>
      <w:r w:rsidR="00B153CE" w:rsidRPr="00B153CE">
        <w:rPr>
          <w:rFonts w:ascii="Arial" w:hAnsi="Arial" w:cs="Arial"/>
        </w:rPr>
        <w:t>§ 3 ust. 1 pkt 62 oraz § 3 ust. 2 pkt 2, w związku z § 3 ust. 1 pkt 71 oraz 32</w:t>
      </w:r>
      <w:r w:rsidR="00B153CE" w:rsidRPr="00B153CE">
        <w:t xml:space="preserve"> </w:t>
      </w:r>
      <w:r w:rsidR="00CC6FE6" w:rsidRPr="00B153CE">
        <w:rPr>
          <w:rFonts w:ascii="Arial" w:hAnsi="Arial" w:cs="Arial"/>
        </w:rPr>
        <w:t>rozporządzenia</w:t>
      </w:r>
      <w:r w:rsidR="00CC6FE6" w:rsidRPr="00C30BA1">
        <w:rPr>
          <w:rFonts w:ascii="Arial" w:hAnsi="Arial" w:cs="Arial"/>
        </w:rPr>
        <w:t xml:space="preserve"> Rady Ministrów z dnia 10 września 2019 r. w sprawie przedsięwzięć</w:t>
      </w:r>
      <w:r w:rsidR="00CC6FE6" w:rsidRPr="00AE2654">
        <w:rPr>
          <w:rFonts w:ascii="Arial" w:hAnsi="Arial" w:cs="Arial"/>
        </w:rPr>
        <w:t xml:space="preserve"> mogących znacząco oddziaływać na środowisko (Dz. U. z 2019 r. poz. 1839 ze zm.),</w:t>
      </w:r>
    </w:p>
    <w:p w14:paraId="7B17C632" w14:textId="77777777" w:rsidR="00F066ED" w:rsidRPr="00AE2654" w:rsidRDefault="00F066ED" w:rsidP="00AE2654">
      <w:pPr>
        <w:rPr>
          <w:rFonts w:ascii="Arial" w:hAnsi="Arial" w:cs="Arial"/>
          <w:b/>
          <w:bCs/>
          <w:sz w:val="16"/>
          <w:szCs w:val="16"/>
        </w:rPr>
      </w:pPr>
    </w:p>
    <w:p w14:paraId="129C706D" w14:textId="4FDD627A" w:rsidR="00F066ED" w:rsidRPr="00AE2654" w:rsidRDefault="00F066ED" w:rsidP="00AE2654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Burmistrz Miasta Chojnice</w:t>
      </w:r>
    </w:p>
    <w:p w14:paraId="1691C3B7" w14:textId="0B4CC3E6" w:rsidR="00F066ED" w:rsidRDefault="009D076F" w:rsidP="00AE2654">
      <w:pPr>
        <w:jc w:val="center"/>
        <w:rPr>
          <w:rFonts w:ascii="Arial" w:hAnsi="Arial" w:cs="Arial"/>
          <w:b/>
          <w:bCs/>
          <w:u w:val="single"/>
        </w:rPr>
      </w:pPr>
      <w:r w:rsidRPr="00AE2654">
        <w:rPr>
          <w:rFonts w:ascii="Arial" w:hAnsi="Arial" w:cs="Arial"/>
          <w:b/>
          <w:bCs/>
          <w:u w:val="single"/>
        </w:rPr>
        <w:t>z</w:t>
      </w:r>
      <w:r w:rsidR="00990F55" w:rsidRPr="00AE2654">
        <w:rPr>
          <w:rFonts w:ascii="Arial" w:hAnsi="Arial" w:cs="Arial"/>
          <w:b/>
          <w:bCs/>
          <w:u w:val="single"/>
        </w:rPr>
        <w:t>awiadamia strony postępowania</w:t>
      </w:r>
      <w:r w:rsidR="00F066ED" w:rsidRPr="00AE2654">
        <w:rPr>
          <w:rFonts w:ascii="Arial" w:hAnsi="Arial" w:cs="Arial"/>
          <w:b/>
          <w:bCs/>
          <w:u w:val="single"/>
        </w:rPr>
        <w:t xml:space="preserve"> </w:t>
      </w:r>
      <w:r w:rsidR="00715366" w:rsidRPr="00AE2654">
        <w:rPr>
          <w:rFonts w:ascii="Arial" w:hAnsi="Arial" w:cs="Arial"/>
          <w:b/>
          <w:bCs/>
          <w:u w:val="single"/>
        </w:rPr>
        <w:t>o:</w:t>
      </w:r>
    </w:p>
    <w:p w14:paraId="14DCC200" w14:textId="77777777" w:rsidR="0094637F" w:rsidRPr="00AE2654" w:rsidRDefault="0094637F" w:rsidP="00AE2654">
      <w:pPr>
        <w:jc w:val="center"/>
        <w:rPr>
          <w:rFonts w:ascii="Arial" w:hAnsi="Arial" w:cs="Arial"/>
          <w:b/>
          <w:bCs/>
          <w:u w:val="single"/>
        </w:rPr>
      </w:pPr>
    </w:p>
    <w:p w14:paraId="3F1B59A4" w14:textId="0F3C6B26" w:rsidR="000F5012" w:rsidRPr="00C332F2" w:rsidRDefault="00F066ED" w:rsidP="00C332F2">
      <w:pPr>
        <w:pStyle w:val="Akapitzlist"/>
        <w:numPr>
          <w:ilvl w:val="0"/>
          <w:numId w:val="7"/>
        </w:numPr>
        <w:spacing w:line="276" w:lineRule="auto"/>
        <w:ind w:left="284" w:hanging="426"/>
        <w:jc w:val="center"/>
        <w:rPr>
          <w:rFonts w:ascii="Arial" w:hAnsi="Arial" w:cs="Arial"/>
          <w:b/>
        </w:rPr>
      </w:pPr>
      <w:r w:rsidRPr="0094637F">
        <w:rPr>
          <w:rFonts w:ascii="Arial" w:hAnsi="Arial" w:cs="Arial"/>
          <w:bCs/>
        </w:rPr>
        <w:t xml:space="preserve">wydaniu </w:t>
      </w:r>
      <w:r w:rsidR="00AE662C" w:rsidRPr="0094637F">
        <w:rPr>
          <w:rFonts w:ascii="Arial" w:hAnsi="Arial" w:cs="Arial"/>
          <w:bCs/>
        </w:rPr>
        <w:t>w dniu</w:t>
      </w:r>
      <w:r w:rsidR="00EC1C26" w:rsidRPr="0094637F">
        <w:rPr>
          <w:rFonts w:ascii="Arial" w:hAnsi="Arial" w:cs="Arial"/>
          <w:bCs/>
        </w:rPr>
        <w:t xml:space="preserve"> </w:t>
      </w:r>
      <w:r w:rsidR="00912F82">
        <w:rPr>
          <w:rFonts w:ascii="Arial" w:hAnsi="Arial" w:cs="Arial"/>
          <w:bCs/>
        </w:rPr>
        <w:t>1</w:t>
      </w:r>
      <w:r w:rsidR="001E59AE">
        <w:rPr>
          <w:rFonts w:ascii="Arial" w:hAnsi="Arial" w:cs="Arial"/>
          <w:bCs/>
        </w:rPr>
        <w:t>6</w:t>
      </w:r>
      <w:r w:rsidR="00AE662C" w:rsidRPr="0094637F">
        <w:rPr>
          <w:rFonts w:ascii="Arial" w:hAnsi="Arial" w:cs="Arial"/>
          <w:bCs/>
        </w:rPr>
        <w:t>.</w:t>
      </w:r>
      <w:r w:rsidR="00B153CE">
        <w:rPr>
          <w:rFonts w:ascii="Arial" w:hAnsi="Arial" w:cs="Arial"/>
          <w:bCs/>
        </w:rPr>
        <w:t>0</w:t>
      </w:r>
      <w:r w:rsidR="004907CE">
        <w:rPr>
          <w:rFonts w:ascii="Arial" w:hAnsi="Arial" w:cs="Arial"/>
          <w:bCs/>
        </w:rPr>
        <w:t>1</w:t>
      </w:r>
      <w:r w:rsidR="00AE662C" w:rsidRPr="0094637F">
        <w:rPr>
          <w:rFonts w:ascii="Arial" w:hAnsi="Arial" w:cs="Arial"/>
          <w:bCs/>
        </w:rPr>
        <w:t>.202</w:t>
      </w:r>
      <w:r w:rsidR="00B153CE">
        <w:rPr>
          <w:rFonts w:ascii="Arial" w:hAnsi="Arial" w:cs="Arial"/>
          <w:bCs/>
        </w:rPr>
        <w:t>4</w:t>
      </w:r>
      <w:r w:rsidR="00AE662C" w:rsidRPr="0094637F">
        <w:rPr>
          <w:rFonts w:ascii="Arial" w:hAnsi="Arial" w:cs="Arial"/>
          <w:bCs/>
        </w:rPr>
        <w:t xml:space="preserve"> r. </w:t>
      </w:r>
      <w:r w:rsidR="004169CD" w:rsidRPr="0094637F">
        <w:rPr>
          <w:rFonts w:ascii="Arial" w:hAnsi="Arial" w:cs="Arial"/>
          <w:bCs/>
        </w:rPr>
        <w:t xml:space="preserve">znak: </w:t>
      </w:r>
      <w:r w:rsidR="004169CD" w:rsidRPr="0094637F">
        <w:rPr>
          <w:rFonts w:ascii="Arial" w:hAnsi="Arial" w:cs="Arial"/>
          <w:b/>
          <w:u w:val="single"/>
        </w:rPr>
        <w:t>OŚ.6220.</w:t>
      </w:r>
      <w:r w:rsidR="005975AF">
        <w:rPr>
          <w:rFonts w:ascii="Arial" w:hAnsi="Arial" w:cs="Arial"/>
          <w:b/>
          <w:u w:val="single"/>
        </w:rPr>
        <w:t>1</w:t>
      </w:r>
      <w:r w:rsidR="00B153CE">
        <w:rPr>
          <w:rFonts w:ascii="Arial" w:hAnsi="Arial" w:cs="Arial"/>
          <w:b/>
          <w:u w:val="single"/>
        </w:rPr>
        <w:t>2</w:t>
      </w:r>
      <w:r w:rsidR="004169CD" w:rsidRPr="0094637F">
        <w:rPr>
          <w:rFonts w:ascii="Arial" w:hAnsi="Arial" w:cs="Arial"/>
          <w:b/>
          <w:u w:val="single"/>
        </w:rPr>
        <w:t>.202</w:t>
      </w:r>
      <w:r w:rsidR="00503B89" w:rsidRPr="0094637F">
        <w:rPr>
          <w:rFonts w:ascii="Arial" w:hAnsi="Arial" w:cs="Arial"/>
          <w:b/>
          <w:u w:val="single"/>
        </w:rPr>
        <w:t>3</w:t>
      </w:r>
      <w:r w:rsidR="004169CD" w:rsidRPr="0094637F">
        <w:rPr>
          <w:rFonts w:ascii="Arial" w:hAnsi="Arial" w:cs="Arial"/>
          <w:bCs/>
        </w:rPr>
        <w:t xml:space="preserve"> </w:t>
      </w:r>
      <w:r w:rsidRPr="0094637F">
        <w:rPr>
          <w:rFonts w:ascii="Arial" w:hAnsi="Arial" w:cs="Arial"/>
          <w:bCs/>
        </w:rPr>
        <w:t xml:space="preserve">decyzji o </w:t>
      </w:r>
      <w:r w:rsidR="00AE662C" w:rsidRPr="0094637F">
        <w:rPr>
          <w:rFonts w:ascii="Arial" w:hAnsi="Arial" w:cs="Arial"/>
          <w:bCs/>
        </w:rPr>
        <w:t>środowiskowych uwarunkowaniach</w:t>
      </w:r>
      <w:r w:rsidRPr="0094637F">
        <w:rPr>
          <w:rFonts w:ascii="Arial" w:eastAsia="Times New Roman" w:hAnsi="Arial" w:cs="Arial"/>
          <w:bCs/>
          <w:kern w:val="0"/>
        </w:rPr>
        <w:t xml:space="preserve"> dla przedsięwzięcia </w:t>
      </w:r>
      <w:r w:rsidR="0094637F">
        <w:rPr>
          <w:rFonts w:ascii="Arial" w:eastAsia="Times New Roman" w:hAnsi="Arial" w:cs="Arial"/>
          <w:bCs/>
          <w:kern w:val="0"/>
        </w:rPr>
        <w:t xml:space="preserve">pn.: </w:t>
      </w:r>
      <w:r w:rsidR="00B153CE" w:rsidRPr="00081440">
        <w:rPr>
          <w:rFonts w:ascii="Arial" w:hAnsi="Arial" w:cs="Arial"/>
          <w:b/>
          <w:i/>
          <w:iCs/>
        </w:rPr>
        <w:t>„</w:t>
      </w:r>
      <w:r w:rsidR="00B153CE" w:rsidRPr="00081440">
        <w:rPr>
          <w:rFonts w:ascii="Arial" w:hAnsi="Arial" w:cs="Arial"/>
          <w:b/>
          <w:bCs/>
          <w:i/>
          <w:iCs/>
        </w:rPr>
        <w:t>Budowa połączenia drogowego ulic Kościerskiej i Gdańskiej w Chojnicach”</w:t>
      </w:r>
      <w:r w:rsidR="00B153CE">
        <w:rPr>
          <w:rFonts w:ascii="Arial" w:hAnsi="Arial" w:cs="Arial"/>
          <w:b/>
          <w:bCs/>
          <w:i/>
          <w:iCs/>
        </w:rPr>
        <w:t>.</w:t>
      </w:r>
    </w:p>
    <w:p w14:paraId="09DAAB15" w14:textId="77777777" w:rsidR="0094637F" w:rsidRPr="0094637F" w:rsidRDefault="0094637F" w:rsidP="0094637F">
      <w:pPr>
        <w:spacing w:line="276" w:lineRule="auto"/>
        <w:ind w:left="426"/>
        <w:jc w:val="center"/>
        <w:rPr>
          <w:rFonts w:ascii="Arial" w:hAnsi="Arial" w:cs="Arial"/>
          <w:bCs/>
        </w:rPr>
      </w:pPr>
    </w:p>
    <w:p w14:paraId="78A22454" w14:textId="6CC86C58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 xml:space="preserve">W związku z powyższym informuje się, iż strony postępowania mogą zapoznać się z jej treścią w Wydziale Ochrony Środowiska i Gospodarki Odpadami Urzędu Miejskiego w Chojnicach, przy Placu Niepodległości 7 w Chojnicach, pokój </w:t>
      </w:r>
      <w:r w:rsidR="007C6BC1" w:rsidRPr="00AE2654">
        <w:rPr>
          <w:rFonts w:ascii="Arial" w:hAnsi="Arial" w:cs="Arial"/>
        </w:rPr>
        <w:t>199</w:t>
      </w:r>
      <w:r w:rsidRPr="00AE2654">
        <w:rPr>
          <w:rFonts w:ascii="Arial" w:hAnsi="Arial" w:cs="Arial"/>
        </w:rPr>
        <w:t xml:space="preserve">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>(II piętro), w godzinach pracy Urzędu</w:t>
      </w:r>
      <w:r w:rsidR="004169CD" w:rsidRPr="00AE2654">
        <w:rPr>
          <w:rFonts w:ascii="Arial" w:hAnsi="Arial" w:cs="Arial"/>
        </w:rPr>
        <w:t>, po wcześniejszym umówieniu telefonicznym pod nr 52 397 18 00 wew. 18.</w:t>
      </w:r>
    </w:p>
    <w:p w14:paraId="68992C1F" w14:textId="573E8A76" w:rsidR="00A06F46" w:rsidRPr="00AE2654" w:rsidRDefault="00A06F46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00C6F800" w14:textId="77777777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Od niniejszej decyzji służy stronom prawo wniesienia odwołania do Samorządowego Kolegium Odwoławczego w Słupsku, za pośrednictwem Burmistrza Miasta Chojnice, w terminie 14 dni od dnia jej doręczenia. W trakcie biegu terminu do wniesienia odwołania strona może zrzec się prawa do wniesienia odwołania wobec organu administracji publicznej, który wydał decyzję. Z dniem doręczenia organowi administracji publicznej oświadczenia, o zrzeczeniu się prawa do wniesienia odwołania przez ostatnią ze stron postępowania, decyzja staje się ostateczna i prawomocna.</w:t>
      </w:r>
    </w:p>
    <w:p w14:paraId="6C24BBD0" w14:textId="77777777" w:rsidR="00A06F46" w:rsidRPr="00E41049" w:rsidRDefault="00A06F46" w:rsidP="00AE2654">
      <w:pPr>
        <w:jc w:val="both"/>
        <w:rPr>
          <w:rFonts w:ascii="Arial" w:hAnsi="Arial" w:cs="Arial"/>
          <w:sz w:val="18"/>
          <w:szCs w:val="18"/>
        </w:rPr>
      </w:pPr>
    </w:p>
    <w:p w14:paraId="2D1C2CAD" w14:textId="137AFA22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Doręczenie uważa się za dokonane po upływie 14 dni od dnia, w którym nastąpiło publiczne obwieszczenie.</w:t>
      </w:r>
    </w:p>
    <w:p w14:paraId="442A97E5" w14:textId="2178E00B" w:rsidR="00A06F46" w:rsidRPr="00AE2654" w:rsidRDefault="00A06F46" w:rsidP="00690F1D">
      <w:pPr>
        <w:jc w:val="both"/>
        <w:rPr>
          <w:rFonts w:ascii="Arial" w:eastAsia="Times New Roman" w:hAnsi="Arial" w:cs="Arial"/>
          <w:b/>
          <w:bCs/>
          <w:kern w:val="0"/>
        </w:rPr>
      </w:pPr>
    </w:p>
    <w:p w14:paraId="6D53487C" w14:textId="3537BE58" w:rsidR="00F066ED" w:rsidRPr="00AE2654" w:rsidRDefault="00EB0438" w:rsidP="00690F1D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354BED6" wp14:editId="3F5FE81D">
                <wp:simplePos x="0" y="0"/>
                <wp:positionH relativeFrom="margin">
                  <wp:posOffset>2899969</wp:posOffset>
                </wp:positionH>
                <wp:positionV relativeFrom="paragraph">
                  <wp:posOffset>113385</wp:posOffset>
                </wp:positionV>
                <wp:extent cx="2618740" cy="850265"/>
                <wp:effectExtent l="0" t="0" r="0" b="6985"/>
                <wp:wrapSquare wrapText="bothSides"/>
                <wp:docPr id="49720596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4B636B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0031F0F1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16F504C7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20"/>
                              </w:rPr>
                              <w:t xml:space="preserve">mgr Łukasz </w:t>
                            </w:r>
                            <w:proofErr w:type="spellStart"/>
                            <w:r w:rsidRPr="00C30BA1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20"/>
                              </w:rPr>
                              <w:t>Prill</w:t>
                            </w:r>
                            <w:proofErr w:type="spellEnd"/>
                          </w:p>
                          <w:p w14:paraId="50C4F4C0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</w:p>
                          <w:p w14:paraId="2EEE4346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54BED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28.35pt;margin-top:8.95pt;width:206.2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" stroked="f">
                <v:textbox>
                  <w:txbxContent>
                    <w:p w14:paraId="6D4B636B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>Z up. Burmistrza</w:t>
                      </w:r>
                    </w:p>
                    <w:p w14:paraId="0031F0F1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16F504C7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i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20"/>
                        </w:rPr>
                        <w:t xml:space="preserve">mgr Łukasz </w:t>
                      </w:r>
                      <w:proofErr w:type="spellStart"/>
                      <w:r w:rsidRPr="00C30BA1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20"/>
                        </w:rPr>
                        <w:t>Prill</w:t>
                      </w:r>
                      <w:proofErr w:type="spellEnd"/>
                    </w:p>
                    <w:p w14:paraId="50C4F4C0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</w:p>
                    <w:p w14:paraId="2EEE4346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85BFEE" w14:textId="218FAB74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80997DF" w14:textId="77777777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321DB03" w14:textId="28920C9F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9F2A9A7" w14:textId="5D27A925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4AF1C90" w14:textId="77777777" w:rsidR="00DB5522" w:rsidRDefault="00DB5522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9FF053E" w14:textId="77777777" w:rsidR="00C30BA1" w:rsidRDefault="00C30BA1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9550B0D" w14:textId="77777777" w:rsidR="0094637F" w:rsidRPr="0094637F" w:rsidRDefault="0094637F" w:rsidP="0094637F">
      <w:pPr>
        <w:pStyle w:val="Bezodstpw"/>
        <w:rPr>
          <w:b/>
          <w:bCs/>
          <w:sz w:val="16"/>
          <w:szCs w:val="14"/>
          <w:u w:val="single"/>
        </w:rPr>
      </w:pPr>
      <w:r w:rsidRPr="0094637F">
        <w:rPr>
          <w:b/>
          <w:bCs/>
          <w:sz w:val="16"/>
          <w:szCs w:val="14"/>
          <w:u w:val="single"/>
        </w:rPr>
        <w:t>Otrzymują:</w:t>
      </w:r>
    </w:p>
    <w:p w14:paraId="223F358A" w14:textId="77777777" w:rsidR="0094637F" w:rsidRPr="00036A0B" w:rsidRDefault="0094637F" w:rsidP="0094637F">
      <w:pPr>
        <w:pStyle w:val="Bezodstpw"/>
        <w:numPr>
          <w:ilvl w:val="0"/>
          <w:numId w:val="8"/>
        </w:numPr>
        <w:ind w:left="567" w:hanging="283"/>
        <w:rPr>
          <w:b/>
          <w:bCs/>
          <w:sz w:val="16"/>
          <w:szCs w:val="14"/>
        </w:rPr>
      </w:pPr>
      <w:r w:rsidRPr="00036A0B">
        <w:rPr>
          <w:sz w:val="16"/>
          <w:szCs w:val="12"/>
        </w:rPr>
        <w:t>Pozostałe strony postępowania, zawiadomienie w trybie art. 49 K.p.a.;</w:t>
      </w:r>
    </w:p>
    <w:p w14:paraId="6DF5BEEE" w14:textId="77777777" w:rsidR="0094637F" w:rsidRPr="00036A0B" w:rsidRDefault="0094637F" w:rsidP="0094637F">
      <w:pPr>
        <w:pStyle w:val="Bezodstpw"/>
        <w:numPr>
          <w:ilvl w:val="0"/>
          <w:numId w:val="8"/>
        </w:numPr>
        <w:ind w:left="567" w:hanging="283"/>
        <w:rPr>
          <w:b/>
          <w:bCs/>
          <w:sz w:val="16"/>
          <w:szCs w:val="14"/>
        </w:rPr>
      </w:pPr>
      <w:r w:rsidRPr="00036A0B">
        <w:rPr>
          <w:sz w:val="16"/>
          <w:szCs w:val="12"/>
        </w:rPr>
        <w:t>a/a (AB).</w:t>
      </w:r>
    </w:p>
    <w:p w14:paraId="07AA9B76" w14:textId="77777777" w:rsidR="0094637F" w:rsidRPr="0060495A" w:rsidRDefault="0094637F" w:rsidP="0094637F">
      <w:pPr>
        <w:jc w:val="both"/>
        <w:rPr>
          <w:rFonts w:ascii="Arial" w:hAnsi="Arial" w:cs="Arial"/>
          <w:sz w:val="14"/>
          <w:szCs w:val="14"/>
        </w:rPr>
      </w:pPr>
    </w:p>
    <w:p w14:paraId="371AC008" w14:textId="77777777" w:rsidR="0094637F" w:rsidRPr="00D926C2" w:rsidRDefault="0094637F" w:rsidP="0094637F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1845B54C" w14:textId="77777777" w:rsidR="0094637F" w:rsidRDefault="0094637F" w:rsidP="0094637F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</w:p>
    <w:p w14:paraId="4548D58A" w14:textId="77777777" w:rsidR="0094637F" w:rsidRDefault="0094637F" w:rsidP="0094637F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7, 89-600 Chojnice;</w:t>
      </w:r>
    </w:p>
    <w:p w14:paraId="1634DA10" w14:textId="0D848BAF" w:rsidR="0094637F" w:rsidRDefault="004148F0" w:rsidP="0094637F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oraz t</w:t>
      </w:r>
      <w:r w:rsidR="0094637F">
        <w:rPr>
          <w:rFonts w:ascii="Arial" w:hAnsi="Arial" w:cs="Arial"/>
          <w:sz w:val="16"/>
          <w:szCs w:val="16"/>
        </w:rPr>
        <w:t xml:space="preserve">ablica ogłoszeń </w:t>
      </w:r>
      <w:r w:rsidR="0094637F" w:rsidRPr="00D926C2">
        <w:rPr>
          <w:rFonts w:ascii="Arial" w:hAnsi="Arial" w:cs="Arial"/>
          <w:sz w:val="16"/>
          <w:szCs w:val="16"/>
        </w:rPr>
        <w:t>Urzędu</w:t>
      </w:r>
      <w:r w:rsidR="0094637F">
        <w:rPr>
          <w:rFonts w:ascii="Arial" w:hAnsi="Arial" w:cs="Arial"/>
          <w:sz w:val="16"/>
          <w:szCs w:val="16"/>
        </w:rPr>
        <w:t xml:space="preserve"> Gminy Chojnice, ul. 31 Stycznia 56</w:t>
      </w:r>
      <w:r w:rsidR="008E7AB5">
        <w:rPr>
          <w:rFonts w:ascii="Arial" w:hAnsi="Arial" w:cs="Arial"/>
          <w:sz w:val="16"/>
          <w:szCs w:val="16"/>
        </w:rPr>
        <w:t>a</w:t>
      </w:r>
      <w:r w:rsidR="0094637F">
        <w:rPr>
          <w:rFonts w:ascii="Arial" w:hAnsi="Arial" w:cs="Arial"/>
          <w:sz w:val="16"/>
          <w:szCs w:val="16"/>
        </w:rPr>
        <w:t>, 89-600 Chojnice.</w:t>
      </w:r>
    </w:p>
    <w:p w14:paraId="049E63DE" w14:textId="77777777" w:rsidR="0094637F" w:rsidRPr="00AA1D67" w:rsidRDefault="0094637F" w:rsidP="0094637F">
      <w:pPr>
        <w:ind w:left="567"/>
        <w:rPr>
          <w:rFonts w:ascii="Arial" w:hAnsi="Arial" w:cs="Arial"/>
          <w:sz w:val="16"/>
          <w:szCs w:val="16"/>
        </w:rPr>
      </w:pPr>
    </w:p>
    <w:p w14:paraId="4B69FD23" w14:textId="77777777" w:rsidR="0094637F" w:rsidRDefault="0094637F" w:rsidP="0094637F">
      <w:pPr>
        <w:rPr>
          <w:rFonts w:ascii="Arial" w:hAnsi="Arial" w:cs="Arial"/>
          <w:sz w:val="16"/>
          <w:szCs w:val="16"/>
        </w:rPr>
      </w:pPr>
    </w:p>
    <w:p w14:paraId="3C20F81D" w14:textId="77777777" w:rsidR="0094637F" w:rsidRDefault="0094637F" w:rsidP="0094637F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1A335DAC" w14:textId="77777777" w:rsidR="0094637F" w:rsidRDefault="0094637F" w:rsidP="0094637F">
      <w:pPr>
        <w:jc w:val="right"/>
        <w:rPr>
          <w:rFonts w:ascii="Arial" w:hAnsi="Arial" w:cs="Arial"/>
          <w:sz w:val="16"/>
          <w:szCs w:val="16"/>
        </w:rPr>
      </w:pPr>
    </w:p>
    <w:p w14:paraId="57DB468D" w14:textId="77777777" w:rsidR="0094637F" w:rsidRPr="00036A0B" w:rsidRDefault="0094637F" w:rsidP="0094637F">
      <w:pPr>
        <w:jc w:val="right"/>
        <w:rPr>
          <w:rFonts w:ascii="Arial" w:hAnsi="Arial" w:cs="Arial"/>
          <w:sz w:val="4"/>
          <w:szCs w:val="4"/>
        </w:rPr>
      </w:pPr>
    </w:p>
    <w:p w14:paraId="511C70AC" w14:textId="6EEAC4C4" w:rsidR="00F066ED" w:rsidRPr="00AE662C" w:rsidRDefault="0094637F" w:rsidP="0094637F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F066ED" w:rsidRPr="00AE662C" w:rsidSect="00CA0703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BA76D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A36CF"/>
    <w:multiLevelType w:val="hybridMultilevel"/>
    <w:tmpl w:val="AABC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414C3"/>
    <w:multiLevelType w:val="hybridMultilevel"/>
    <w:tmpl w:val="993057C4"/>
    <w:lvl w:ilvl="0" w:tplc="9420291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6"/>
  </w:num>
  <w:num w:numId="4" w16cid:durableId="2098358603">
    <w:abstractNumId w:val="4"/>
  </w:num>
  <w:num w:numId="5" w16cid:durableId="1175416205">
    <w:abstractNumId w:val="1"/>
  </w:num>
  <w:num w:numId="6" w16cid:durableId="1978031364">
    <w:abstractNumId w:val="5"/>
  </w:num>
  <w:num w:numId="7" w16cid:durableId="883515979">
    <w:abstractNumId w:val="3"/>
  </w:num>
  <w:num w:numId="8" w16cid:durableId="19227111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A66E0"/>
    <w:rsid w:val="000E7428"/>
    <w:rsid w:val="000F5012"/>
    <w:rsid w:val="001D794F"/>
    <w:rsid w:val="001E59AE"/>
    <w:rsid w:val="001F38A7"/>
    <w:rsid w:val="00286BC1"/>
    <w:rsid w:val="004148F0"/>
    <w:rsid w:val="004169CD"/>
    <w:rsid w:val="004907CE"/>
    <w:rsid w:val="00503B89"/>
    <w:rsid w:val="00567552"/>
    <w:rsid w:val="00581BDD"/>
    <w:rsid w:val="005975AF"/>
    <w:rsid w:val="005B5FA2"/>
    <w:rsid w:val="00690F1D"/>
    <w:rsid w:val="00692535"/>
    <w:rsid w:val="00715366"/>
    <w:rsid w:val="007C6BC1"/>
    <w:rsid w:val="008C1AF8"/>
    <w:rsid w:val="008E122E"/>
    <w:rsid w:val="008E7AB5"/>
    <w:rsid w:val="008F2EDC"/>
    <w:rsid w:val="00912F82"/>
    <w:rsid w:val="0094637F"/>
    <w:rsid w:val="00990F55"/>
    <w:rsid w:val="009D076F"/>
    <w:rsid w:val="00A06F46"/>
    <w:rsid w:val="00AE2654"/>
    <w:rsid w:val="00AE662C"/>
    <w:rsid w:val="00B153CE"/>
    <w:rsid w:val="00B21A79"/>
    <w:rsid w:val="00B74B4F"/>
    <w:rsid w:val="00B936B3"/>
    <w:rsid w:val="00BC5317"/>
    <w:rsid w:val="00BE2AEE"/>
    <w:rsid w:val="00C30BA1"/>
    <w:rsid w:val="00C332F2"/>
    <w:rsid w:val="00CA0703"/>
    <w:rsid w:val="00CA10C8"/>
    <w:rsid w:val="00CC6FE6"/>
    <w:rsid w:val="00CD69A7"/>
    <w:rsid w:val="00D64710"/>
    <w:rsid w:val="00DB5522"/>
    <w:rsid w:val="00E41049"/>
    <w:rsid w:val="00E9191D"/>
    <w:rsid w:val="00EB0438"/>
    <w:rsid w:val="00EC1C26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5</cp:revision>
  <cp:lastPrinted>2022-06-22T09:04:00Z</cp:lastPrinted>
  <dcterms:created xsi:type="dcterms:W3CDTF">2024-01-05T07:25:00Z</dcterms:created>
  <dcterms:modified xsi:type="dcterms:W3CDTF">2024-01-15T11:48:00Z</dcterms:modified>
</cp:coreProperties>
</file>