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page" w:horzAnchor="page" w:tblpX="742" w:tblpY="356"/>
        <w:tblW w:w="264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44"/>
      </w:tblGrid>
      <w:tr w:rsidR="008E122E" w:rsidRPr="00AE662C" w14:paraId="3B4E6CAB" w14:textId="77777777" w:rsidTr="008E122E">
        <w:trPr>
          <w:trHeight w:val="590"/>
        </w:trPr>
        <w:tc>
          <w:tcPr>
            <w:tcW w:w="264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47655B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b/>
                <w:bCs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b/>
                <w:bCs/>
                <w:color w:val="FF0000"/>
                <w:sz w:val="22"/>
                <w:szCs w:val="20"/>
              </w:rPr>
              <w:t>BURMISTRZ MIASTA</w:t>
            </w:r>
          </w:p>
          <w:p w14:paraId="54083816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b/>
                <w:bCs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b/>
                <w:bCs/>
                <w:color w:val="FF0000"/>
                <w:sz w:val="22"/>
                <w:szCs w:val="20"/>
              </w:rPr>
              <w:t>CHOJNICE</w:t>
            </w:r>
          </w:p>
          <w:p w14:paraId="5A5C90A3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color w:val="FF0000"/>
                <w:sz w:val="22"/>
                <w:szCs w:val="20"/>
              </w:rPr>
              <w:t>Stary Rynek 1</w:t>
            </w:r>
          </w:p>
          <w:p w14:paraId="2C25A597" w14:textId="77777777" w:rsidR="008E122E" w:rsidRPr="00AE662C" w:rsidRDefault="008E122E" w:rsidP="008E122E">
            <w:pPr>
              <w:pStyle w:val="Bezodstpw"/>
              <w:jc w:val="center"/>
              <w:rPr>
                <w:rFonts w:cs="Arial"/>
              </w:rPr>
            </w:pPr>
            <w:r w:rsidRPr="008E122E">
              <w:rPr>
                <w:rFonts w:cs="Arial"/>
                <w:color w:val="FF0000"/>
                <w:sz w:val="22"/>
                <w:szCs w:val="20"/>
              </w:rPr>
              <w:t>89-600 Chojnice</w:t>
            </w:r>
          </w:p>
        </w:tc>
      </w:tr>
    </w:tbl>
    <w:p w14:paraId="39968078" w14:textId="56600936" w:rsidR="00F066ED" w:rsidRPr="00AE662C" w:rsidRDefault="00F066ED" w:rsidP="00690F1D">
      <w:pPr>
        <w:jc w:val="right"/>
        <w:rPr>
          <w:rFonts w:ascii="Arial" w:hAnsi="Arial" w:cs="Arial"/>
        </w:rPr>
      </w:pPr>
      <w:r w:rsidRPr="00AE662C">
        <w:rPr>
          <w:rFonts w:ascii="Arial" w:hAnsi="Arial" w:cs="Arial"/>
        </w:rPr>
        <w:t xml:space="preserve">Chojnice, dnia </w:t>
      </w:r>
      <w:r w:rsidR="002239F0">
        <w:rPr>
          <w:rFonts w:ascii="Arial" w:hAnsi="Arial" w:cs="Arial"/>
        </w:rPr>
        <w:t>30</w:t>
      </w:r>
      <w:r w:rsidR="00B74B4F" w:rsidRPr="00AE662C">
        <w:rPr>
          <w:rFonts w:ascii="Arial" w:hAnsi="Arial" w:cs="Arial"/>
        </w:rPr>
        <w:t>.0</w:t>
      </w:r>
      <w:r w:rsidR="00A23ED1">
        <w:rPr>
          <w:rFonts w:ascii="Arial" w:hAnsi="Arial" w:cs="Arial"/>
        </w:rPr>
        <w:t>9</w:t>
      </w:r>
      <w:r w:rsidRPr="00AE662C">
        <w:rPr>
          <w:rFonts w:ascii="Arial" w:hAnsi="Arial" w:cs="Arial"/>
        </w:rPr>
        <w:t>.202</w:t>
      </w:r>
      <w:r w:rsidR="00A23ED1">
        <w:rPr>
          <w:rFonts w:ascii="Arial" w:hAnsi="Arial" w:cs="Arial"/>
        </w:rPr>
        <w:t>4</w:t>
      </w:r>
      <w:r w:rsidRPr="00AE662C">
        <w:rPr>
          <w:rFonts w:ascii="Arial" w:hAnsi="Arial" w:cs="Arial"/>
        </w:rPr>
        <w:t xml:space="preserve"> r.</w:t>
      </w:r>
    </w:p>
    <w:p w14:paraId="5DCB5EB9" w14:textId="77777777" w:rsidR="00F066ED" w:rsidRPr="00AE662C" w:rsidRDefault="00F066ED" w:rsidP="00690F1D">
      <w:pPr>
        <w:rPr>
          <w:rFonts w:ascii="Arial" w:hAnsi="Arial" w:cs="Arial"/>
        </w:rPr>
      </w:pPr>
    </w:p>
    <w:p w14:paraId="5DFDC4F5" w14:textId="58368EF1" w:rsidR="00F066ED" w:rsidRPr="00AE662C" w:rsidRDefault="00B74B4F" w:rsidP="00690F1D">
      <w:pPr>
        <w:rPr>
          <w:rFonts w:ascii="Arial" w:hAnsi="Arial" w:cs="Arial"/>
          <w:b/>
          <w:bCs/>
          <w:u w:val="single"/>
        </w:rPr>
      </w:pPr>
      <w:r w:rsidRPr="00AE662C">
        <w:rPr>
          <w:rFonts w:ascii="Arial" w:hAnsi="Arial" w:cs="Arial"/>
          <w:b/>
          <w:bCs/>
          <w:u w:val="single"/>
        </w:rPr>
        <w:t>OŚ</w:t>
      </w:r>
      <w:r w:rsidR="00F066ED" w:rsidRPr="00AE662C">
        <w:rPr>
          <w:rFonts w:ascii="Arial" w:hAnsi="Arial" w:cs="Arial"/>
          <w:b/>
          <w:bCs/>
          <w:u w:val="single"/>
        </w:rPr>
        <w:t>.6220.</w:t>
      </w:r>
      <w:r w:rsidR="00A23ED1">
        <w:rPr>
          <w:rFonts w:ascii="Arial" w:hAnsi="Arial" w:cs="Arial"/>
          <w:b/>
          <w:bCs/>
          <w:u w:val="single"/>
        </w:rPr>
        <w:t>5</w:t>
      </w:r>
      <w:r w:rsidR="00F066ED" w:rsidRPr="00AE662C">
        <w:rPr>
          <w:rFonts w:ascii="Arial" w:hAnsi="Arial" w:cs="Arial"/>
          <w:b/>
          <w:bCs/>
          <w:u w:val="single"/>
        </w:rPr>
        <w:t>.202</w:t>
      </w:r>
      <w:r w:rsidR="00A23ED1">
        <w:rPr>
          <w:rFonts w:ascii="Arial" w:hAnsi="Arial" w:cs="Arial"/>
          <w:b/>
          <w:bCs/>
          <w:u w:val="single"/>
        </w:rPr>
        <w:t>4</w:t>
      </w:r>
    </w:p>
    <w:p w14:paraId="3D5877E9" w14:textId="67CA0495" w:rsidR="00F066ED" w:rsidRPr="00AE662C" w:rsidRDefault="00F066ED" w:rsidP="00690F1D">
      <w:pPr>
        <w:rPr>
          <w:rFonts w:ascii="Arial" w:hAnsi="Arial" w:cs="Arial"/>
          <w:i/>
          <w:iCs/>
          <w:sz w:val="22"/>
          <w:szCs w:val="22"/>
        </w:rPr>
      </w:pPr>
      <w:r w:rsidRPr="00AE662C">
        <w:rPr>
          <w:rFonts w:ascii="Arial" w:hAnsi="Arial" w:cs="Arial"/>
          <w:i/>
          <w:iCs/>
          <w:sz w:val="12"/>
          <w:szCs w:val="12"/>
        </w:rPr>
        <w:t xml:space="preserve">   za dowodem doręczenia</w:t>
      </w:r>
    </w:p>
    <w:p w14:paraId="05FD0914" w14:textId="77777777" w:rsidR="00F066ED" w:rsidRPr="00AE2654" w:rsidRDefault="00F066ED" w:rsidP="00690F1D">
      <w:pPr>
        <w:jc w:val="center"/>
        <w:rPr>
          <w:rFonts w:ascii="Arial" w:hAnsi="Arial" w:cs="Arial"/>
          <w:b/>
          <w:bCs/>
        </w:rPr>
      </w:pPr>
      <w:r w:rsidRPr="00AE2654">
        <w:rPr>
          <w:rFonts w:ascii="Arial" w:hAnsi="Arial" w:cs="Arial"/>
          <w:b/>
          <w:bCs/>
        </w:rPr>
        <w:t>OBWIESZCZENIE</w:t>
      </w:r>
    </w:p>
    <w:p w14:paraId="3D6B200C" w14:textId="77777777" w:rsidR="00F066ED" w:rsidRPr="00AE2654" w:rsidRDefault="00F066ED" w:rsidP="00690F1D">
      <w:pPr>
        <w:rPr>
          <w:rFonts w:ascii="Arial" w:hAnsi="Arial" w:cs="Arial"/>
          <w:sz w:val="16"/>
          <w:szCs w:val="16"/>
        </w:rPr>
      </w:pPr>
    </w:p>
    <w:p w14:paraId="57A4FBAD" w14:textId="6F1A5395" w:rsidR="00CC6FE6" w:rsidRPr="00AE2654" w:rsidRDefault="00F066ED" w:rsidP="00AE2654">
      <w:pPr>
        <w:keepLines/>
        <w:ind w:firstLine="709"/>
        <w:jc w:val="both"/>
        <w:rPr>
          <w:rFonts w:ascii="Arial" w:hAnsi="Arial" w:cs="Arial"/>
          <w:color w:val="000000"/>
          <w:spacing w:val="2"/>
        </w:rPr>
      </w:pPr>
      <w:r w:rsidRPr="00AE2654">
        <w:rPr>
          <w:rFonts w:ascii="Arial" w:hAnsi="Arial" w:cs="Arial"/>
        </w:rPr>
        <w:t>Na podstawie art. 49 § 1 ustawy z dnia 14 czerwca 1960 r. – Kodeks Postępowania Administracyjnego (t. j.</w:t>
      </w:r>
      <w:r w:rsidR="00503B89">
        <w:rPr>
          <w:rFonts w:ascii="Arial" w:hAnsi="Arial" w:cs="Arial"/>
        </w:rPr>
        <w:t>:</w:t>
      </w:r>
      <w:r w:rsidRPr="00AE2654">
        <w:rPr>
          <w:rFonts w:ascii="Arial" w:hAnsi="Arial" w:cs="Arial"/>
        </w:rPr>
        <w:t xml:space="preserve"> Dz</w:t>
      </w:r>
      <w:r w:rsidRPr="00A23ED1">
        <w:rPr>
          <w:rFonts w:ascii="Arial" w:hAnsi="Arial" w:cs="Arial"/>
        </w:rPr>
        <w:t xml:space="preserve">. U. z </w:t>
      </w:r>
      <w:r w:rsidR="00A23ED1" w:rsidRPr="00A23ED1">
        <w:rPr>
          <w:rFonts w:ascii="Arial" w:hAnsi="Arial" w:cs="Arial"/>
        </w:rPr>
        <w:t>2024 r. poz. 572</w:t>
      </w:r>
      <w:r w:rsidRPr="00A23ED1">
        <w:rPr>
          <w:rFonts w:ascii="Arial" w:hAnsi="Arial" w:cs="Arial"/>
        </w:rPr>
        <w:t>)</w:t>
      </w:r>
      <w:r w:rsidRPr="00AE2654">
        <w:rPr>
          <w:rFonts w:ascii="Arial" w:hAnsi="Arial" w:cs="Arial"/>
        </w:rPr>
        <w:t xml:space="preserve"> w związku z art. 74 ust. 3 ustawy </w:t>
      </w:r>
      <w:r w:rsidRPr="00AE2654">
        <w:rPr>
          <w:rFonts w:ascii="Arial" w:hAnsi="Arial" w:cs="Arial"/>
          <w:color w:val="000000"/>
          <w:spacing w:val="2"/>
        </w:rPr>
        <w:t>z dnia 3 października  2008 r. o udostępnianiu informacji</w:t>
      </w:r>
      <w:r w:rsidR="00C30BA1">
        <w:rPr>
          <w:rFonts w:ascii="Arial" w:hAnsi="Arial" w:cs="Arial"/>
          <w:color w:val="000000"/>
          <w:spacing w:val="2"/>
        </w:rPr>
        <w:t xml:space="preserve"> </w:t>
      </w:r>
      <w:r w:rsidRPr="00AE2654">
        <w:rPr>
          <w:rFonts w:ascii="Arial" w:hAnsi="Arial" w:cs="Arial"/>
          <w:color w:val="000000"/>
          <w:spacing w:val="2"/>
        </w:rPr>
        <w:t>o środowisku i jego ochronie, udziale społeczeństwa w ochronie środowiska oraz o ocenach oddziaływania na środowisko (t</w:t>
      </w:r>
      <w:r w:rsidRPr="00AB2EB0">
        <w:rPr>
          <w:rFonts w:ascii="Arial" w:hAnsi="Arial" w:cs="Arial"/>
          <w:color w:val="000000"/>
          <w:spacing w:val="2"/>
        </w:rPr>
        <w:t xml:space="preserve">. j. Dz. U. z </w:t>
      </w:r>
      <w:r w:rsidR="00AB2EB0" w:rsidRPr="00AB2EB0">
        <w:rPr>
          <w:rFonts w:ascii="Arial" w:hAnsi="Arial" w:cs="Arial"/>
        </w:rPr>
        <w:t>2024 r. poz. 1112</w:t>
      </w:r>
      <w:r w:rsidRPr="00AB2EB0">
        <w:rPr>
          <w:rFonts w:ascii="Arial" w:hAnsi="Arial" w:cs="Arial"/>
          <w:color w:val="000000"/>
          <w:spacing w:val="2"/>
        </w:rPr>
        <w:t>) oraz</w:t>
      </w:r>
      <w:r w:rsidRPr="00AE2654">
        <w:rPr>
          <w:rFonts w:ascii="Arial" w:hAnsi="Arial" w:cs="Arial"/>
          <w:color w:val="000000"/>
          <w:spacing w:val="2"/>
        </w:rPr>
        <w:t xml:space="preserve"> </w:t>
      </w:r>
      <w:r w:rsidR="00425B1F" w:rsidRPr="00425B1F">
        <w:rPr>
          <w:rFonts w:ascii="Arial" w:hAnsi="Arial" w:cs="Arial"/>
        </w:rPr>
        <w:t xml:space="preserve">§ 3 ust. 2 pkt 2, </w:t>
      </w:r>
      <w:r w:rsidR="00AB2EB0">
        <w:rPr>
          <w:rFonts w:ascii="Arial" w:hAnsi="Arial" w:cs="Arial"/>
        </w:rPr>
        <w:br/>
      </w:r>
      <w:r w:rsidR="00425B1F" w:rsidRPr="00425B1F">
        <w:rPr>
          <w:rFonts w:ascii="Arial" w:hAnsi="Arial" w:cs="Arial"/>
        </w:rPr>
        <w:t>§ 3 ust.1 pkt 54 lit b)</w:t>
      </w:r>
      <w:r w:rsidR="00425B1F" w:rsidRPr="008F08B7">
        <w:t xml:space="preserve"> </w:t>
      </w:r>
      <w:r w:rsidR="00CC6FE6" w:rsidRPr="00C30BA1">
        <w:rPr>
          <w:rFonts w:ascii="Arial" w:hAnsi="Arial" w:cs="Arial"/>
        </w:rPr>
        <w:t>rozporządzenia Rady Ministrów z dnia 10 września 2019 r.</w:t>
      </w:r>
      <w:r w:rsidR="00A23ED1">
        <w:rPr>
          <w:rFonts w:ascii="Arial" w:hAnsi="Arial" w:cs="Arial"/>
        </w:rPr>
        <w:t xml:space="preserve"> </w:t>
      </w:r>
      <w:r w:rsidR="00AB2EB0">
        <w:rPr>
          <w:rFonts w:ascii="Arial" w:hAnsi="Arial" w:cs="Arial"/>
        </w:rPr>
        <w:br/>
      </w:r>
      <w:r w:rsidR="00CC6FE6" w:rsidRPr="00C30BA1">
        <w:rPr>
          <w:rFonts w:ascii="Arial" w:hAnsi="Arial" w:cs="Arial"/>
        </w:rPr>
        <w:t>w sprawie przedsięwzięć</w:t>
      </w:r>
      <w:r w:rsidR="00CC6FE6" w:rsidRPr="00AE2654">
        <w:rPr>
          <w:rFonts w:ascii="Arial" w:hAnsi="Arial" w:cs="Arial"/>
        </w:rPr>
        <w:t xml:space="preserve"> mogących znacząco oddziaływać na środowisko (Dz. U. </w:t>
      </w:r>
      <w:r w:rsidR="00A23ED1">
        <w:rPr>
          <w:rFonts w:ascii="Arial" w:hAnsi="Arial" w:cs="Arial"/>
        </w:rPr>
        <w:br/>
      </w:r>
      <w:r w:rsidR="00CC6FE6" w:rsidRPr="00AE2654">
        <w:rPr>
          <w:rFonts w:ascii="Arial" w:hAnsi="Arial" w:cs="Arial"/>
        </w:rPr>
        <w:t>z 2019 r. poz. 1839 ze zm.),</w:t>
      </w:r>
    </w:p>
    <w:p w14:paraId="7B17C632" w14:textId="77777777" w:rsidR="00F066ED" w:rsidRPr="00AE2654" w:rsidRDefault="00F066ED" w:rsidP="00AE2654">
      <w:pPr>
        <w:rPr>
          <w:rFonts w:ascii="Arial" w:hAnsi="Arial" w:cs="Arial"/>
          <w:b/>
          <w:bCs/>
          <w:sz w:val="16"/>
          <w:szCs w:val="16"/>
        </w:rPr>
      </w:pPr>
    </w:p>
    <w:p w14:paraId="129C706D" w14:textId="4FDD627A" w:rsidR="00F066ED" w:rsidRPr="00AE2654" w:rsidRDefault="00F066ED" w:rsidP="00AE2654">
      <w:pPr>
        <w:jc w:val="center"/>
        <w:rPr>
          <w:rFonts w:ascii="Arial" w:hAnsi="Arial" w:cs="Arial"/>
          <w:b/>
          <w:bCs/>
        </w:rPr>
      </w:pPr>
      <w:r w:rsidRPr="00AE2654">
        <w:rPr>
          <w:rFonts w:ascii="Arial" w:hAnsi="Arial" w:cs="Arial"/>
          <w:b/>
          <w:bCs/>
        </w:rPr>
        <w:t>Burmistrz Miasta Chojnice</w:t>
      </w:r>
    </w:p>
    <w:p w14:paraId="1691C3B7" w14:textId="0B4CC3E6" w:rsidR="00F066ED" w:rsidRPr="00AE2654" w:rsidRDefault="009D076F" w:rsidP="00AE2654">
      <w:pPr>
        <w:jc w:val="center"/>
        <w:rPr>
          <w:rFonts w:ascii="Arial" w:hAnsi="Arial" w:cs="Arial"/>
          <w:b/>
          <w:bCs/>
          <w:u w:val="single"/>
        </w:rPr>
      </w:pPr>
      <w:r w:rsidRPr="00AE2654">
        <w:rPr>
          <w:rFonts w:ascii="Arial" w:hAnsi="Arial" w:cs="Arial"/>
          <w:b/>
          <w:bCs/>
          <w:u w:val="single"/>
        </w:rPr>
        <w:t>z</w:t>
      </w:r>
      <w:r w:rsidR="00990F55" w:rsidRPr="00AE2654">
        <w:rPr>
          <w:rFonts w:ascii="Arial" w:hAnsi="Arial" w:cs="Arial"/>
          <w:b/>
          <w:bCs/>
          <w:u w:val="single"/>
        </w:rPr>
        <w:t>awiadamia strony postępowania</w:t>
      </w:r>
      <w:r w:rsidR="00F066ED" w:rsidRPr="00AE2654">
        <w:rPr>
          <w:rFonts w:ascii="Arial" w:hAnsi="Arial" w:cs="Arial"/>
          <w:b/>
          <w:bCs/>
          <w:u w:val="single"/>
        </w:rPr>
        <w:t xml:space="preserve"> </w:t>
      </w:r>
      <w:r w:rsidR="00715366" w:rsidRPr="00AE2654">
        <w:rPr>
          <w:rFonts w:ascii="Arial" w:hAnsi="Arial" w:cs="Arial"/>
          <w:b/>
          <w:bCs/>
          <w:u w:val="single"/>
        </w:rPr>
        <w:t>o:</w:t>
      </w:r>
    </w:p>
    <w:p w14:paraId="710E0D35" w14:textId="77777777" w:rsidR="00F066ED" w:rsidRPr="00AE2654" w:rsidRDefault="00F066ED" w:rsidP="00AE2654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14:paraId="4749E49B" w14:textId="10B8F866" w:rsidR="00425B1F" w:rsidRPr="00A23ED1" w:rsidRDefault="00F066ED" w:rsidP="00425B1F">
      <w:pPr>
        <w:pStyle w:val="Akapitzlist"/>
        <w:numPr>
          <w:ilvl w:val="0"/>
          <w:numId w:val="5"/>
        </w:numPr>
        <w:ind w:left="284" w:hanging="284"/>
        <w:jc w:val="center"/>
        <w:rPr>
          <w:rFonts w:ascii="Arial" w:eastAsia="Times New Roman" w:hAnsi="Arial" w:cs="Arial"/>
          <w:b/>
          <w:bCs/>
          <w:kern w:val="0"/>
          <w:sz w:val="16"/>
          <w:szCs w:val="16"/>
        </w:rPr>
      </w:pPr>
      <w:r w:rsidRPr="00A23ED1">
        <w:rPr>
          <w:rFonts w:ascii="Arial" w:hAnsi="Arial" w:cs="Arial"/>
          <w:bCs/>
        </w:rPr>
        <w:t xml:space="preserve">wydaniu </w:t>
      </w:r>
      <w:bookmarkStart w:id="0" w:name="_Hlk177716130"/>
      <w:r w:rsidR="00AE662C" w:rsidRPr="00A23ED1">
        <w:rPr>
          <w:rFonts w:ascii="Arial" w:hAnsi="Arial" w:cs="Arial"/>
          <w:bCs/>
        </w:rPr>
        <w:t>w dniu</w:t>
      </w:r>
      <w:r w:rsidR="00EC1C26" w:rsidRPr="00A23ED1">
        <w:rPr>
          <w:rFonts w:ascii="Arial" w:hAnsi="Arial" w:cs="Arial"/>
          <w:bCs/>
        </w:rPr>
        <w:t xml:space="preserve"> </w:t>
      </w:r>
      <w:r w:rsidR="002239F0">
        <w:rPr>
          <w:rFonts w:ascii="Arial" w:hAnsi="Arial" w:cs="Arial"/>
          <w:bCs/>
        </w:rPr>
        <w:t>30</w:t>
      </w:r>
      <w:r w:rsidR="00AE662C" w:rsidRPr="00A23ED1">
        <w:rPr>
          <w:rFonts w:ascii="Arial" w:hAnsi="Arial" w:cs="Arial"/>
          <w:bCs/>
        </w:rPr>
        <w:t>.0</w:t>
      </w:r>
      <w:r w:rsidR="00A23ED1" w:rsidRPr="00A23ED1">
        <w:rPr>
          <w:rFonts w:ascii="Arial" w:hAnsi="Arial" w:cs="Arial"/>
          <w:bCs/>
        </w:rPr>
        <w:t>9</w:t>
      </w:r>
      <w:r w:rsidR="00AE662C" w:rsidRPr="00A23ED1">
        <w:rPr>
          <w:rFonts w:ascii="Arial" w:hAnsi="Arial" w:cs="Arial"/>
          <w:bCs/>
        </w:rPr>
        <w:t>.202</w:t>
      </w:r>
      <w:r w:rsidR="00A23ED1" w:rsidRPr="00A23ED1">
        <w:rPr>
          <w:rFonts w:ascii="Arial" w:hAnsi="Arial" w:cs="Arial"/>
          <w:bCs/>
        </w:rPr>
        <w:t>4</w:t>
      </w:r>
      <w:r w:rsidR="00AE662C" w:rsidRPr="00A23ED1">
        <w:rPr>
          <w:rFonts w:ascii="Arial" w:hAnsi="Arial" w:cs="Arial"/>
          <w:bCs/>
        </w:rPr>
        <w:t xml:space="preserve"> r. </w:t>
      </w:r>
      <w:r w:rsidR="004169CD" w:rsidRPr="00A23ED1">
        <w:rPr>
          <w:rFonts w:ascii="Arial" w:hAnsi="Arial" w:cs="Arial"/>
          <w:bCs/>
        </w:rPr>
        <w:t xml:space="preserve">znak: </w:t>
      </w:r>
      <w:r w:rsidR="004169CD" w:rsidRPr="00A23ED1">
        <w:rPr>
          <w:rFonts w:ascii="Arial" w:hAnsi="Arial" w:cs="Arial"/>
          <w:b/>
          <w:u w:val="single"/>
        </w:rPr>
        <w:t>OŚ.6220.</w:t>
      </w:r>
      <w:r w:rsidR="00A23ED1" w:rsidRPr="00A23ED1">
        <w:rPr>
          <w:rFonts w:ascii="Arial" w:hAnsi="Arial" w:cs="Arial"/>
          <w:b/>
          <w:u w:val="single"/>
        </w:rPr>
        <w:t>5</w:t>
      </w:r>
      <w:r w:rsidR="004169CD" w:rsidRPr="00A23ED1">
        <w:rPr>
          <w:rFonts w:ascii="Arial" w:hAnsi="Arial" w:cs="Arial"/>
          <w:b/>
          <w:u w:val="single"/>
        </w:rPr>
        <w:t>.</w:t>
      </w:r>
      <w:r w:rsidR="00A23ED1" w:rsidRPr="00A23ED1">
        <w:rPr>
          <w:rFonts w:ascii="Arial" w:hAnsi="Arial" w:cs="Arial"/>
          <w:b/>
          <w:u w:val="single"/>
        </w:rPr>
        <w:t>2024</w:t>
      </w:r>
      <w:r w:rsidR="00A23ED1" w:rsidRPr="00A23ED1">
        <w:rPr>
          <w:rFonts w:ascii="Arial" w:hAnsi="Arial" w:cs="Arial"/>
        </w:rPr>
        <w:t xml:space="preserve"> zmiany decyzji </w:t>
      </w:r>
      <w:r w:rsidR="00A23ED1">
        <w:rPr>
          <w:rFonts w:ascii="Arial" w:hAnsi="Arial" w:cs="Arial"/>
        </w:rPr>
        <w:br/>
      </w:r>
      <w:r w:rsidR="00A23ED1" w:rsidRPr="00A23ED1">
        <w:rPr>
          <w:rFonts w:ascii="Arial" w:hAnsi="Arial" w:cs="Arial"/>
        </w:rPr>
        <w:t xml:space="preserve">o środowiskowych uwarunkowaniach znak OŚ.6220.4.2023 z dnia </w:t>
      </w:r>
      <w:r w:rsidR="00A23ED1" w:rsidRPr="00A23ED1">
        <w:rPr>
          <w:rFonts w:ascii="Arial" w:hAnsi="Arial" w:cs="Arial"/>
        </w:rPr>
        <w:br/>
        <w:t xml:space="preserve">19.07.2023 r. dotyczącej przedsięwzięcia polegającego na: </w:t>
      </w:r>
      <w:r w:rsidR="00A23ED1" w:rsidRPr="00A23ED1">
        <w:rPr>
          <w:rFonts w:ascii="Arial" w:hAnsi="Arial" w:cs="Arial"/>
          <w:b/>
          <w:bCs/>
          <w:i/>
          <w:iCs/>
        </w:rPr>
        <w:t xml:space="preserve">„przebudowie </w:t>
      </w:r>
      <w:r w:rsidR="00A23ED1">
        <w:rPr>
          <w:rFonts w:ascii="Arial" w:hAnsi="Arial" w:cs="Arial"/>
          <w:b/>
          <w:bCs/>
          <w:i/>
          <w:iCs/>
        </w:rPr>
        <w:br/>
      </w:r>
      <w:r w:rsidR="00A23ED1" w:rsidRPr="00A23ED1">
        <w:rPr>
          <w:rFonts w:ascii="Arial" w:hAnsi="Arial" w:cs="Arial"/>
          <w:b/>
          <w:bCs/>
          <w:i/>
          <w:iCs/>
        </w:rPr>
        <w:t>i modernizacji budynków oraz rozbudowie infrastruktury technicznej na terenie zakładu produkcyjnego firmy POLIPOL MEBLE POLSKA Sp. z o.o. Sp. k., zlokalizowanego w Chojnicach przy ul. Zakładowej 1 na działkach nr 695/20, 696/96, 685/24, 660/30, 684/43, 684/59, 696/30, 684/60, 684/62, 685/27, 687/10, 696/98, 684/47 (obręb Chojnice)”</w:t>
      </w:r>
      <w:r w:rsidR="00A23ED1">
        <w:rPr>
          <w:rFonts w:ascii="Arial" w:hAnsi="Arial" w:cs="Arial"/>
          <w:b/>
          <w:bCs/>
          <w:i/>
          <w:iCs/>
        </w:rPr>
        <w:t>.</w:t>
      </w:r>
    </w:p>
    <w:bookmarkEnd w:id="0"/>
    <w:p w14:paraId="691CDE04" w14:textId="77777777" w:rsidR="00A23ED1" w:rsidRPr="00A23ED1" w:rsidRDefault="00A23ED1" w:rsidP="00A23ED1">
      <w:pPr>
        <w:pStyle w:val="Akapitzlist"/>
        <w:ind w:left="284"/>
        <w:rPr>
          <w:rFonts w:ascii="Arial" w:eastAsia="Times New Roman" w:hAnsi="Arial" w:cs="Arial"/>
          <w:b/>
          <w:bCs/>
          <w:kern w:val="0"/>
          <w:sz w:val="16"/>
          <w:szCs w:val="16"/>
        </w:rPr>
      </w:pPr>
    </w:p>
    <w:p w14:paraId="78A22454" w14:textId="6CC86C58" w:rsidR="00A06F46" w:rsidRPr="00AE2654" w:rsidRDefault="00A06F46" w:rsidP="00AE2654">
      <w:pPr>
        <w:ind w:firstLine="708"/>
        <w:jc w:val="both"/>
        <w:rPr>
          <w:rFonts w:ascii="Arial" w:hAnsi="Arial" w:cs="Arial"/>
        </w:rPr>
      </w:pPr>
      <w:r w:rsidRPr="00AE2654">
        <w:rPr>
          <w:rFonts w:ascii="Arial" w:hAnsi="Arial" w:cs="Arial"/>
        </w:rPr>
        <w:t xml:space="preserve">W związku z powyższym informuje się, iż strony postępowania mogą zapoznać się z jej treścią w Wydziale Ochrony Środowiska i Gospodarki Odpadami Urzędu Miejskiego w Chojnicach, przy Placu Niepodległości 7 w Chojnicach, pokój </w:t>
      </w:r>
      <w:r w:rsidR="007C6BC1" w:rsidRPr="00AE2654">
        <w:rPr>
          <w:rFonts w:ascii="Arial" w:hAnsi="Arial" w:cs="Arial"/>
        </w:rPr>
        <w:t>199</w:t>
      </w:r>
      <w:r w:rsidRPr="00AE2654">
        <w:rPr>
          <w:rFonts w:ascii="Arial" w:hAnsi="Arial" w:cs="Arial"/>
        </w:rPr>
        <w:t xml:space="preserve"> </w:t>
      </w:r>
      <w:r w:rsidR="00AE2654">
        <w:rPr>
          <w:rFonts w:ascii="Arial" w:hAnsi="Arial" w:cs="Arial"/>
        </w:rPr>
        <w:br/>
      </w:r>
      <w:r w:rsidRPr="00AE2654">
        <w:rPr>
          <w:rFonts w:ascii="Arial" w:hAnsi="Arial" w:cs="Arial"/>
        </w:rPr>
        <w:t>(II piętro), w godzinach pracy Urzędu</w:t>
      </w:r>
      <w:r w:rsidR="004169CD" w:rsidRPr="00AE2654">
        <w:rPr>
          <w:rFonts w:ascii="Arial" w:hAnsi="Arial" w:cs="Arial"/>
        </w:rPr>
        <w:t>, po wcześniejszym umówieniu telefonicznym pod nr 52 397 18 00 wew. 18.</w:t>
      </w:r>
    </w:p>
    <w:p w14:paraId="68992C1F" w14:textId="573E8A76" w:rsidR="00A06F46" w:rsidRPr="00AE2654" w:rsidRDefault="00A06F46" w:rsidP="00AE2654">
      <w:pPr>
        <w:jc w:val="both"/>
        <w:rPr>
          <w:rFonts w:ascii="Arial" w:eastAsia="Times New Roman" w:hAnsi="Arial" w:cs="Arial"/>
          <w:b/>
          <w:bCs/>
          <w:kern w:val="0"/>
          <w:sz w:val="16"/>
          <w:szCs w:val="16"/>
        </w:rPr>
      </w:pPr>
    </w:p>
    <w:p w14:paraId="00C6F800" w14:textId="77777777" w:rsidR="00A06F46" w:rsidRPr="00AE2654" w:rsidRDefault="00A06F46" w:rsidP="00AE2654">
      <w:pPr>
        <w:ind w:firstLine="708"/>
        <w:jc w:val="both"/>
        <w:rPr>
          <w:rFonts w:ascii="Arial" w:hAnsi="Arial" w:cs="Arial"/>
        </w:rPr>
      </w:pPr>
      <w:r w:rsidRPr="00AE2654">
        <w:rPr>
          <w:rFonts w:ascii="Arial" w:hAnsi="Arial" w:cs="Arial"/>
        </w:rPr>
        <w:t>Od niniejszej decyzji służy stronom prawo wniesienia odwołania do Samorządowego Kolegium Odwoławczego w Słupsku, za pośrednictwem Burmistrza Miasta Chojnice, w terminie 14 dni od dnia jej doręczenia. W trakcie biegu terminu do wniesienia odwołania strona może zrzec się prawa do wniesienia odwołania wobec organu administracji publicznej, który wydał decyzję. Z dniem doręczenia organowi administracji publicznej oświadczenia, o zrzeczeniu się prawa do wniesienia odwołania przez ostatnią ze stron postępowania, decyzja staje się ostateczna i prawomocna.</w:t>
      </w:r>
    </w:p>
    <w:p w14:paraId="6C24BBD0" w14:textId="77777777" w:rsidR="00A06F46" w:rsidRPr="00AE2654" w:rsidRDefault="00A06F46" w:rsidP="00AE2654">
      <w:pPr>
        <w:jc w:val="both"/>
        <w:rPr>
          <w:rFonts w:ascii="Arial" w:hAnsi="Arial" w:cs="Arial"/>
          <w:sz w:val="16"/>
          <w:szCs w:val="16"/>
        </w:rPr>
      </w:pPr>
    </w:p>
    <w:p w14:paraId="2D1C2CAD" w14:textId="137AFA22" w:rsidR="00A06F46" w:rsidRPr="00AE2654" w:rsidRDefault="00A06F46" w:rsidP="00AE2654">
      <w:pPr>
        <w:ind w:firstLine="708"/>
        <w:jc w:val="both"/>
        <w:rPr>
          <w:rFonts w:ascii="Arial" w:hAnsi="Arial" w:cs="Arial"/>
        </w:rPr>
      </w:pPr>
      <w:r w:rsidRPr="00AE2654">
        <w:rPr>
          <w:rFonts w:ascii="Arial" w:hAnsi="Arial" w:cs="Arial"/>
        </w:rPr>
        <w:t>Doręczenie uważa się za dokonane po upływie 14 dni od dnia, w którym nastąpiło publiczne obwieszczenie.</w:t>
      </w:r>
    </w:p>
    <w:p w14:paraId="442A97E5" w14:textId="77777777" w:rsidR="00A06F46" w:rsidRPr="00AE2654" w:rsidRDefault="00A06F46" w:rsidP="00690F1D">
      <w:pPr>
        <w:jc w:val="both"/>
        <w:rPr>
          <w:rFonts w:ascii="Arial" w:eastAsia="Times New Roman" w:hAnsi="Arial" w:cs="Arial"/>
          <w:b/>
          <w:bCs/>
          <w:kern w:val="0"/>
        </w:rPr>
      </w:pPr>
    </w:p>
    <w:p w14:paraId="6D53487C" w14:textId="1FB13884" w:rsidR="00F066ED" w:rsidRPr="00AE2654" w:rsidRDefault="00C30BA1" w:rsidP="00690F1D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354BED6" wp14:editId="6C4F6F95">
                <wp:simplePos x="0" y="0"/>
                <wp:positionH relativeFrom="margin">
                  <wp:posOffset>3222530</wp:posOffset>
                </wp:positionH>
                <wp:positionV relativeFrom="paragraph">
                  <wp:posOffset>11648</wp:posOffset>
                </wp:positionV>
                <wp:extent cx="2618740" cy="850265"/>
                <wp:effectExtent l="0" t="0" r="0" b="6985"/>
                <wp:wrapSquare wrapText="bothSides"/>
                <wp:docPr id="49720596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8740" cy="850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D4B636B" w14:textId="77777777" w:rsidR="00C30BA1" w:rsidRPr="00C30BA1" w:rsidRDefault="00C30BA1" w:rsidP="00C30BA1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30BA1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20"/>
                              </w:rPr>
                              <w:t>Z up. Burmistrza</w:t>
                            </w:r>
                          </w:p>
                          <w:p w14:paraId="0031F0F1" w14:textId="77777777" w:rsidR="00C30BA1" w:rsidRPr="00C30BA1" w:rsidRDefault="00C30BA1" w:rsidP="00C30BA1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16F504C7" w14:textId="77777777" w:rsidR="00C30BA1" w:rsidRPr="00C30BA1" w:rsidRDefault="00C30BA1" w:rsidP="00C30BA1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i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30BA1">
                              <w:rPr>
                                <w:rFonts w:ascii="Times New Roman" w:hAnsi="Times New Roman"/>
                                <w:i/>
                                <w:color w:val="FF0000"/>
                                <w:sz w:val="20"/>
                                <w:szCs w:val="20"/>
                              </w:rPr>
                              <w:t>mgr Łukasz Prill</w:t>
                            </w:r>
                          </w:p>
                          <w:p w14:paraId="50C4F4C0" w14:textId="77777777" w:rsidR="00C30BA1" w:rsidRPr="00C30BA1" w:rsidRDefault="00C30BA1" w:rsidP="00C30BA1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30BA1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20"/>
                              </w:rPr>
                              <w:t xml:space="preserve">Dyrektor Wydziału Ochrony </w:t>
                            </w:r>
                          </w:p>
                          <w:p w14:paraId="2EEE4346" w14:textId="77777777" w:rsidR="00C30BA1" w:rsidRPr="00C30BA1" w:rsidRDefault="00C30BA1" w:rsidP="00C30BA1">
                            <w:pPr>
                              <w:pStyle w:val="Bezodstpw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C30BA1">
                              <w:rPr>
                                <w:rFonts w:ascii="Times New Roman" w:hAnsi="Times New Roman"/>
                                <w:color w:val="FF0000"/>
                                <w:sz w:val="20"/>
                                <w:szCs w:val="20"/>
                              </w:rPr>
                              <w:t>Środowiska i Gospodarki Odpadami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54BED6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253.75pt;margin-top:.9pt;width:206.2pt;height:66.9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" stroked="f">
                <v:textbox>
                  <w:txbxContent>
                    <w:p w14:paraId="6D4B636B" w14:textId="77777777" w:rsidR="00C30BA1" w:rsidRPr="00C30BA1" w:rsidRDefault="00C30BA1" w:rsidP="00C30BA1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C30BA1">
                        <w:rPr>
                          <w:rFonts w:ascii="Times New Roman" w:hAnsi="Times New Roman"/>
                          <w:color w:val="FF0000"/>
                          <w:sz w:val="20"/>
                          <w:szCs w:val="20"/>
                        </w:rPr>
                        <w:t>Z up. Burmistrza</w:t>
                      </w:r>
                    </w:p>
                    <w:p w14:paraId="0031F0F1" w14:textId="77777777" w:rsidR="00C30BA1" w:rsidRPr="00C30BA1" w:rsidRDefault="00C30BA1" w:rsidP="00C30BA1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</w:p>
                    <w:p w14:paraId="16F504C7" w14:textId="77777777" w:rsidR="00C30BA1" w:rsidRPr="00C30BA1" w:rsidRDefault="00C30BA1" w:rsidP="00C30BA1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i/>
                          <w:color w:val="FF0000"/>
                          <w:sz w:val="20"/>
                          <w:szCs w:val="20"/>
                        </w:rPr>
                      </w:pPr>
                      <w:r w:rsidRPr="00C30BA1">
                        <w:rPr>
                          <w:rFonts w:ascii="Times New Roman" w:hAnsi="Times New Roman"/>
                          <w:i/>
                          <w:color w:val="FF0000"/>
                          <w:sz w:val="20"/>
                          <w:szCs w:val="20"/>
                        </w:rPr>
                        <w:t>mgr Łukasz Prill</w:t>
                      </w:r>
                    </w:p>
                    <w:p w14:paraId="50C4F4C0" w14:textId="77777777" w:rsidR="00C30BA1" w:rsidRPr="00C30BA1" w:rsidRDefault="00C30BA1" w:rsidP="00C30BA1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C30BA1">
                        <w:rPr>
                          <w:rFonts w:ascii="Times New Roman" w:hAnsi="Times New Roman"/>
                          <w:color w:val="FF0000"/>
                          <w:sz w:val="20"/>
                          <w:szCs w:val="20"/>
                        </w:rPr>
                        <w:t xml:space="preserve">Dyrektor Wydziału Ochrony </w:t>
                      </w:r>
                    </w:p>
                    <w:p w14:paraId="2EEE4346" w14:textId="77777777" w:rsidR="00C30BA1" w:rsidRPr="00C30BA1" w:rsidRDefault="00C30BA1" w:rsidP="00C30BA1">
                      <w:pPr>
                        <w:pStyle w:val="Bezodstpw"/>
                        <w:jc w:val="center"/>
                        <w:rPr>
                          <w:rFonts w:ascii="Times New Roman" w:hAnsi="Times New Roman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C30BA1">
                        <w:rPr>
                          <w:rFonts w:ascii="Times New Roman" w:hAnsi="Times New Roman"/>
                          <w:color w:val="FF0000"/>
                          <w:sz w:val="20"/>
                          <w:szCs w:val="20"/>
                        </w:rPr>
                        <w:t>Środowiska i Gospodarki Odpadami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885BFEE" w14:textId="218FAB74" w:rsidR="00081A08" w:rsidRDefault="00081A08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80997DF" w14:textId="77777777" w:rsidR="00AE2654" w:rsidRDefault="00AE2654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321DB03" w14:textId="28920C9F" w:rsidR="00081A08" w:rsidRDefault="00081A08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9F2A9A7" w14:textId="5D27A925" w:rsidR="00AE2654" w:rsidRDefault="00AE2654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E602313" w14:textId="77777777" w:rsidR="00081A08" w:rsidRPr="00690F1D" w:rsidRDefault="00081A08" w:rsidP="00690F1D">
      <w:pPr>
        <w:jc w:val="both"/>
        <w:rPr>
          <w:rFonts w:ascii="Arial" w:hAnsi="Arial" w:cs="Arial"/>
          <w:b/>
          <w:bCs/>
          <w:color w:val="000000"/>
          <w:sz w:val="14"/>
          <w:szCs w:val="14"/>
        </w:rPr>
      </w:pPr>
    </w:p>
    <w:p w14:paraId="3140B0AF" w14:textId="77777777" w:rsidR="00690F1D" w:rsidRPr="00690F1D" w:rsidRDefault="00690F1D" w:rsidP="00690F1D">
      <w:pPr>
        <w:pStyle w:val="Bezodstpw"/>
        <w:rPr>
          <w:b/>
          <w:bCs/>
          <w:sz w:val="16"/>
          <w:szCs w:val="14"/>
          <w:u w:val="single"/>
        </w:rPr>
      </w:pPr>
      <w:r w:rsidRPr="00690F1D">
        <w:rPr>
          <w:b/>
          <w:bCs/>
          <w:sz w:val="16"/>
          <w:szCs w:val="14"/>
          <w:u w:val="single"/>
        </w:rPr>
        <w:t>Otrzymują:</w:t>
      </w:r>
    </w:p>
    <w:p w14:paraId="7F4E740B" w14:textId="76D912DC" w:rsidR="00690F1D" w:rsidRDefault="00690F1D" w:rsidP="00690F1D">
      <w:pPr>
        <w:pStyle w:val="Bezodstpw"/>
        <w:numPr>
          <w:ilvl w:val="0"/>
          <w:numId w:val="3"/>
        </w:numPr>
        <w:ind w:left="426" w:hanging="284"/>
        <w:rPr>
          <w:rFonts w:cs="Arial"/>
          <w:b/>
          <w:bCs/>
          <w:sz w:val="16"/>
        </w:rPr>
      </w:pPr>
      <w:r>
        <w:rPr>
          <w:rFonts w:cs="Arial"/>
          <w:sz w:val="16"/>
        </w:rPr>
        <w:t>S</w:t>
      </w:r>
      <w:r w:rsidRPr="00BB32F8">
        <w:rPr>
          <w:rFonts w:cs="Arial"/>
          <w:sz w:val="16"/>
        </w:rPr>
        <w:t>trony postępowania, zawiadomienie w trybie art. 49 K.p.a.,</w:t>
      </w:r>
    </w:p>
    <w:p w14:paraId="21E6C595" w14:textId="42E18A53" w:rsidR="00690F1D" w:rsidRPr="00AE2654" w:rsidRDefault="00690F1D" w:rsidP="00690F1D">
      <w:pPr>
        <w:pStyle w:val="Bezodstpw"/>
        <w:numPr>
          <w:ilvl w:val="0"/>
          <w:numId w:val="3"/>
        </w:numPr>
        <w:ind w:left="426" w:hanging="284"/>
        <w:rPr>
          <w:rFonts w:cs="Arial"/>
          <w:b/>
          <w:bCs/>
          <w:sz w:val="16"/>
        </w:rPr>
      </w:pPr>
      <w:r w:rsidRPr="00BB32F8">
        <w:rPr>
          <w:rFonts w:cs="Arial"/>
          <w:sz w:val="16"/>
        </w:rPr>
        <w:t>a/a (A</w:t>
      </w:r>
      <w:r w:rsidR="00225321">
        <w:rPr>
          <w:rFonts w:cs="Arial"/>
          <w:sz w:val="16"/>
        </w:rPr>
        <w:t>R</w:t>
      </w:r>
      <w:r w:rsidRPr="00BB32F8">
        <w:rPr>
          <w:rFonts w:cs="Arial"/>
          <w:sz w:val="16"/>
        </w:rPr>
        <w:t>).</w:t>
      </w:r>
    </w:p>
    <w:p w14:paraId="630FA837" w14:textId="6AB532ED" w:rsidR="00081A08" w:rsidRDefault="00081A08" w:rsidP="00690F1D">
      <w:pPr>
        <w:jc w:val="both"/>
        <w:rPr>
          <w:rFonts w:ascii="Arial" w:hAnsi="Arial" w:cs="Arial"/>
          <w:sz w:val="12"/>
          <w:szCs w:val="12"/>
        </w:rPr>
      </w:pPr>
    </w:p>
    <w:p w14:paraId="446F8BFC" w14:textId="77777777" w:rsidR="00081A08" w:rsidRPr="00BB32F8" w:rsidRDefault="00081A08" w:rsidP="00690F1D">
      <w:pPr>
        <w:jc w:val="both"/>
        <w:rPr>
          <w:rFonts w:ascii="Arial" w:hAnsi="Arial" w:cs="Arial"/>
          <w:sz w:val="12"/>
          <w:szCs w:val="12"/>
        </w:rPr>
      </w:pPr>
    </w:p>
    <w:p w14:paraId="2D36A977" w14:textId="71AB0CD5" w:rsidR="00690F1D" w:rsidRPr="00690F1D" w:rsidRDefault="00690F1D" w:rsidP="00690F1D">
      <w:pPr>
        <w:pStyle w:val="Bezodstpw"/>
        <w:rPr>
          <w:b/>
          <w:bCs/>
          <w:sz w:val="16"/>
          <w:szCs w:val="14"/>
          <w:u w:val="single"/>
        </w:rPr>
      </w:pPr>
      <w:r w:rsidRPr="00690F1D">
        <w:rPr>
          <w:b/>
          <w:bCs/>
          <w:sz w:val="16"/>
          <w:szCs w:val="14"/>
          <w:u w:val="single"/>
        </w:rPr>
        <w:t>Obwieszczenie niniejsze umieszcza się:</w:t>
      </w:r>
    </w:p>
    <w:p w14:paraId="251006E2" w14:textId="09FEDC9C" w:rsidR="00690F1D" w:rsidRPr="00201941" w:rsidRDefault="00690F1D" w:rsidP="00690F1D">
      <w:pPr>
        <w:pStyle w:val="Bezodstpw"/>
        <w:numPr>
          <w:ilvl w:val="0"/>
          <w:numId w:val="4"/>
        </w:numPr>
        <w:ind w:left="426" w:hanging="284"/>
        <w:rPr>
          <w:b/>
          <w:bCs/>
          <w:sz w:val="16"/>
          <w:szCs w:val="14"/>
        </w:rPr>
      </w:pPr>
      <w:r w:rsidRPr="00201941">
        <w:rPr>
          <w:sz w:val="16"/>
          <w:szCs w:val="14"/>
        </w:rPr>
        <w:t>Strona internetowa bip Urzędu Miejskiego w Chojnicach www.bip.miastochojnice.pl;</w:t>
      </w:r>
    </w:p>
    <w:p w14:paraId="72E4DEF8" w14:textId="27C2207C" w:rsidR="00690F1D" w:rsidRDefault="00690F1D" w:rsidP="00690F1D">
      <w:pPr>
        <w:pStyle w:val="Bezodstpw"/>
        <w:numPr>
          <w:ilvl w:val="0"/>
          <w:numId w:val="4"/>
        </w:numPr>
        <w:ind w:left="426" w:hanging="284"/>
        <w:rPr>
          <w:b/>
          <w:bCs/>
          <w:sz w:val="16"/>
          <w:szCs w:val="14"/>
        </w:rPr>
      </w:pPr>
      <w:r w:rsidRPr="00201941">
        <w:rPr>
          <w:sz w:val="16"/>
          <w:szCs w:val="14"/>
        </w:rPr>
        <w:t>Tablica ogłoszeń Urzędu Miejskiego w Chojnicach, Stary Rynek 1 oraz przy Pl. Niepodległości 7</w:t>
      </w:r>
      <w:r w:rsidR="00A160FC">
        <w:rPr>
          <w:sz w:val="16"/>
          <w:szCs w:val="14"/>
        </w:rPr>
        <w:t>.</w:t>
      </w:r>
    </w:p>
    <w:p w14:paraId="3D8A8C57" w14:textId="292E7CA0" w:rsidR="00690F1D" w:rsidRDefault="00690F1D" w:rsidP="00690F1D">
      <w:pPr>
        <w:rPr>
          <w:rFonts w:ascii="Arial" w:hAnsi="Arial" w:cs="Arial"/>
          <w:sz w:val="16"/>
          <w:szCs w:val="16"/>
        </w:rPr>
      </w:pPr>
    </w:p>
    <w:p w14:paraId="356AAF7C" w14:textId="77777777" w:rsidR="00081A08" w:rsidRDefault="00081A08" w:rsidP="00690F1D">
      <w:pPr>
        <w:rPr>
          <w:rFonts w:ascii="Arial" w:hAnsi="Arial" w:cs="Arial"/>
          <w:sz w:val="16"/>
          <w:szCs w:val="16"/>
        </w:rPr>
      </w:pPr>
    </w:p>
    <w:p w14:paraId="413E02A1" w14:textId="02F7A100" w:rsidR="00AE2654" w:rsidRDefault="00690F1D" w:rsidP="00AE2654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zamieszczono w dniu: …………………………………..</w:t>
      </w:r>
    </w:p>
    <w:p w14:paraId="058637BE" w14:textId="77777777" w:rsidR="00C30BA1" w:rsidRDefault="00C30BA1" w:rsidP="00AE2654">
      <w:pPr>
        <w:jc w:val="right"/>
        <w:rPr>
          <w:rFonts w:ascii="Arial" w:hAnsi="Arial" w:cs="Arial"/>
          <w:sz w:val="16"/>
          <w:szCs w:val="16"/>
        </w:rPr>
      </w:pPr>
    </w:p>
    <w:p w14:paraId="5A302C06" w14:textId="77777777" w:rsidR="00690F1D" w:rsidRPr="00201941" w:rsidRDefault="00690F1D" w:rsidP="00690F1D">
      <w:pPr>
        <w:jc w:val="right"/>
        <w:rPr>
          <w:rFonts w:ascii="Arial" w:hAnsi="Arial" w:cs="Arial"/>
          <w:sz w:val="4"/>
          <w:szCs w:val="4"/>
        </w:rPr>
      </w:pPr>
    </w:p>
    <w:p w14:paraId="511C70AC" w14:textId="7E9E3141" w:rsidR="00F066ED" w:rsidRPr="00AE662C" w:rsidRDefault="00690F1D" w:rsidP="00690F1D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zdjęto w dniu: …………………………..……………..…</w:t>
      </w:r>
    </w:p>
    <w:sectPr w:rsidR="00F066ED" w:rsidRPr="00AE662C" w:rsidSect="008E122E"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B29B6"/>
    <w:multiLevelType w:val="hybridMultilevel"/>
    <w:tmpl w:val="E15ACEEA"/>
    <w:lvl w:ilvl="0" w:tplc="7C4874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2F1603D"/>
    <w:multiLevelType w:val="hybridMultilevel"/>
    <w:tmpl w:val="53A42488"/>
    <w:lvl w:ilvl="0" w:tplc="DA0805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F343E"/>
    <w:multiLevelType w:val="hybridMultilevel"/>
    <w:tmpl w:val="A9D00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C6237D"/>
    <w:multiLevelType w:val="hybridMultilevel"/>
    <w:tmpl w:val="166232B2"/>
    <w:lvl w:ilvl="0" w:tplc="4B068EF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1216B"/>
    <w:multiLevelType w:val="hybridMultilevel"/>
    <w:tmpl w:val="A73E7C06"/>
    <w:lvl w:ilvl="0" w:tplc="4E94D9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B54972"/>
    <w:multiLevelType w:val="hybridMultilevel"/>
    <w:tmpl w:val="A282EAD0"/>
    <w:lvl w:ilvl="0" w:tplc="BC9A0914">
      <w:start w:val="1"/>
      <w:numFmt w:val="decimal"/>
      <w:lvlText w:val="%1."/>
      <w:lvlJc w:val="left"/>
      <w:pPr>
        <w:ind w:left="720" w:hanging="360"/>
      </w:pPr>
      <w:rPr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75040DE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0343245">
    <w:abstractNumId w:val="2"/>
  </w:num>
  <w:num w:numId="2" w16cid:durableId="372120681">
    <w:abstractNumId w:val="0"/>
  </w:num>
  <w:num w:numId="3" w16cid:durableId="866868396">
    <w:abstractNumId w:val="5"/>
  </w:num>
  <w:num w:numId="4" w16cid:durableId="2098358603">
    <w:abstractNumId w:val="3"/>
  </w:num>
  <w:num w:numId="5" w16cid:durableId="1175416205">
    <w:abstractNumId w:val="1"/>
  </w:num>
  <w:num w:numId="6" w16cid:durableId="19780313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6ED"/>
    <w:rsid w:val="00002809"/>
    <w:rsid w:val="00011B37"/>
    <w:rsid w:val="00081A08"/>
    <w:rsid w:val="000911F3"/>
    <w:rsid w:val="000A66E0"/>
    <w:rsid w:val="000E7428"/>
    <w:rsid w:val="000F5012"/>
    <w:rsid w:val="001F38A7"/>
    <w:rsid w:val="002239F0"/>
    <w:rsid w:val="00225321"/>
    <w:rsid w:val="00236569"/>
    <w:rsid w:val="004169CD"/>
    <w:rsid w:val="00425B1F"/>
    <w:rsid w:val="00503B89"/>
    <w:rsid w:val="00567552"/>
    <w:rsid w:val="005B5FA2"/>
    <w:rsid w:val="00690F1D"/>
    <w:rsid w:val="00692535"/>
    <w:rsid w:val="00715366"/>
    <w:rsid w:val="007C6BC1"/>
    <w:rsid w:val="008C1AF8"/>
    <w:rsid w:val="008E122E"/>
    <w:rsid w:val="008F2EDC"/>
    <w:rsid w:val="00990F55"/>
    <w:rsid w:val="009D076F"/>
    <w:rsid w:val="00A06F46"/>
    <w:rsid w:val="00A160FC"/>
    <w:rsid w:val="00A23ED1"/>
    <w:rsid w:val="00AB2EB0"/>
    <w:rsid w:val="00AE2654"/>
    <w:rsid w:val="00AE662C"/>
    <w:rsid w:val="00B14996"/>
    <w:rsid w:val="00B21A79"/>
    <w:rsid w:val="00B74B4F"/>
    <w:rsid w:val="00BC5317"/>
    <w:rsid w:val="00C30BA1"/>
    <w:rsid w:val="00CA10C8"/>
    <w:rsid w:val="00CC6FE6"/>
    <w:rsid w:val="00CD69A7"/>
    <w:rsid w:val="00EC1C26"/>
    <w:rsid w:val="00F066ED"/>
    <w:rsid w:val="00F31273"/>
    <w:rsid w:val="00F435C7"/>
    <w:rsid w:val="00F91FF8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A5A81"/>
  <w15:chartTrackingRefBased/>
  <w15:docId w15:val="{303E2FB3-0CCE-4D40-87D5-FCFA2511B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66E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567552"/>
    <w:pPr>
      <w:spacing w:after="0" w:line="240" w:lineRule="auto"/>
      <w:jc w:val="both"/>
    </w:pPr>
    <w:rPr>
      <w:rFonts w:ascii="Arial" w:eastAsia="Calibri" w:hAnsi="Arial" w:cs="Times New Roman"/>
      <w:sz w:val="24"/>
    </w:rPr>
  </w:style>
  <w:style w:type="paragraph" w:styleId="Akapitzlist">
    <w:name w:val="List Paragraph"/>
    <w:basedOn w:val="Normalny"/>
    <w:uiPriority w:val="34"/>
    <w:qFormat/>
    <w:rsid w:val="00CD69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6</cp:revision>
  <cp:lastPrinted>2024-09-27T09:07:00Z</cp:lastPrinted>
  <dcterms:created xsi:type="dcterms:W3CDTF">2024-09-20T07:12:00Z</dcterms:created>
  <dcterms:modified xsi:type="dcterms:W3CDTF">2024-09-30T05:54:00Z</dcterms:modified>
</cp:coreProperties>
</file>