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0E" w:rsidRPr="00E704E2" w:rsidRDefault="004A1F0E" w:rsidP="004A1F0E">
      <w:pPr>
        <w:jc w:val="right"/>
        <w:rPr>
          <w:rFonts w:ascii="Times New Roman" w:hAnsi="Times New Roman" w:cs="Times New Roman"/>
          <w:sz w:val="24"/>
          <w:szCs w:val="24"/>
        </w:rPr>
      </w:pPr>
      <w:r w:rsidRPr="00E704E2">
        <w:rPr>
          <w:rFonts w:ascii="Times New Roman" w:hAnsi="Times New Roman" w:cs="Times New Roman"/>
          <w:sz w:val="24"/>
          <w:szCs w:val="24"/>
        </w:rPr>
        <w:t>Chojnice, 2019-01-23</w:t>
      </w:r>
    </w:p>
    <w:p w:rsidR="004A1F0E" w:rsidRPr="00E704E2" w:rsidRDefault="004A1F0E" w:rsidP="004A1F0E">
      <w:pPr>
        <w:rPr>
          <w:rFonts w:ascii="Times New Roman" w:hAnsi="Times New Roman" w:cs="Times New Roman"/>
          <w:sz w:val="24"/>
          <w:szCs w:val="24"/>
        </w:rPr>
      </w:pPr>
      <w:r w:rsidRPr="00E704E2">
        <w:rPr>
          <w:rFonts w:ascii="Times New Roman" w:hAnsi="Times New Roman" w:cs="Times New Roman"/>
          <w:sz w:val="24"/>
          <w:szCs w:val="24"/>
        </w:rPr>
        <w:t>KM.7021.7.1.2019</w:t>
      </w:r>
    </w:p>
    <w:p w:rsidR="004A1F0E" w:rsidRPr="00E704E2" w:rsidRDefault="004A1F0E" w:rsidP="004A1F0E">
      <w:pPr>
        <w:rPr>
          <w:rFonts w:ascii="Times New Roman" w:hAnsi="Times New Roman" w:cs="Times New Roman"/>
          <w:sz w:val="24"/>
          <w:szCs w:val="24"/>
        </w:rPr>
      </w:pPr>
    </w:p>
    <w:p w:rsidR="004A1F0E" w:rsidRPr="00E704E2" w:rsidRDefault="004A1F0E" w:rsidP="004A1F0E">
      <w:pPr>
        <w:rPr>
          <w:rFonts w:ascii="Times New Roman" w:hAnsi="Times New Roman" w:cs="Times New Roman"/>
          <w:sz w:val="24"/>
          <w:szCs w:val="24"/>
        </w:rPr>
      </w:pPr>
    </w:p>
    <w:p w:rsidR="004A1F0E" w:rsidRPr="00E704E2" w:rsidRDefault="004A1F0E" w:rsidP="004A1F0E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E704E2">
        <w:rPr>
          <w:rFonts w:ascii="Times New Roman" w:hAnsi="Times New Roman" w:cs="Times New Roman"/>
          <w:b/>
          <w:sz w:val="24"/>
          <w:szCs w:val="24"/>
        </w:rPr>
        <w:t>Pan</w:t>
      </w:r>
    </w:p>
    <w:p w:rsidR="004A1F0E" w:rsidRPr="00E704E2" w:rsidRDefault="004A1F0E" w:rsidP="004A1F0E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E704E2">
        <w:rPr>
          <w:rFonts w:ascii="Times New Roman" w:hAnsi="Times New Roman" w:cs="Times New Roman"/>
          <w:b/>
          <w:sz w:val="24"/>
          <w:szCs w:val="24"/>
        </w:rPr>
        <w:t xml:space="preserve">Mariusz </w:t>
      </w:r>
      <w:proofErr w:type="spellStart"/>
      <w:r w:rsidRPr="00E704E2">
        <w:rPr>
          <w:rFonts w:ascii="Times New Roman" w:hAnsi="Times New Roman" w:cs="Times New Roman"/>
          <w:b/>
          <w:sz w:val="24"/>
          <w:szCs w:val="24"/>
        </w:rPr>
        <w:t>Brunka</w:t>
      </w:r>
      <w:proofErr w:type="spellEnd"/>
    </w:p>
    <w:p w:rsidR="004A1F0E" w:rsidRPr="00E704E2" w:rsidRDefault="004A1F0E" w:rsidP="004A1F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F0E" w:rsidRDefault="004A1F0E" w:rsidP="004A1F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F0E" w:rsidRDefault="004A1F0E" w:rsidP="004A1F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F0E" w:rsidRPr="00E704E2" w:rsidRDefault="004A1F0E" w:rsidP="004A1F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F0E" w:rsidRPr="00E704E2" w:rsidRDefault="004A1F0E" w:rsidP="004A1F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F0E" w:rsidRDefault="004A1F0E" w:rsidP="004A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E2">
        <w:rPr>
          <w:rFonts w:ascii="Times New Roman" w:hAnsi="Times New Roman" w:cs="Times New Roman"/>
          <w:sz w:val="24"/>
          <w:szCs w:val="24"/>
        </w:rPr>
        <w:tab/>
      </w:r>
      <w:r w:rsidRPr="00E70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odpowiedzi na Pana interpelację z dnia 10.01.2019r. w sprawie podjęcia pilnych działań w celu doprowadzenia terenu dawnego cmentarza żydowskiego, posadowionego u zbiegu ulic Zielonej i Mickiewicza, do stanu nieuwłaczającego pamięci osób tam pochowanych informuję, iż teren ten jest własnością Fundacji Ochrony Dziedzictwa Żydowskiego w Warszawie.</w:t>
      </w:r>
    </w:p>
    <w:p w:rsidR="004A1F0E" w:rsidRDefault="004A1F0E" w:rsidP="004A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Pragnę wskazać, iż to na właścicielu nieruchomości spoczywa obowiązek utrzymania czystości i porządku na jej terenie.</w:t>
      </w:r>
    </w:p>
    <w:p w:rsidR="004A1F0E" w:rsidRDefault="004A1F0E" w:rsidP="004A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Wobec powyższego nie ma możliwości prawnych by środki publiczne kierować na realizację obowiązków prywatnych podmiotów.</w:t>
      </w:r>
    </w:p>
    <w:p w:rsidR="004A1F0E" w:rsidRDefault="004A1F0E" w:rsidP="004A1F0E">
      <w:pPr>
        <w:spacing w:after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Nadmieniam, iż poinformowano Straż Miejską o konieczności podjęcia stosownych działań mających na celu uporządkowanie przedmiotowego terenu.</w:t>
      </w:r>
    </w:p>
    <w:p w:rsidR="004A1F0E" w:rsidRDefault="004A1F0E" w:rsidP="004A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F0E" w:rsidRDefault="004A1F0E" w:rsidP="004A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F0E" w:rsidRDefault="004A1F0E" w:rsidP="004A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F0E" w:rsidRDefault="004A1F0E" w:rsidP="004A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F0E" w:rsidRPr="009015A7" w:rsidRDefault="004A1F0E" w:rsidP="004A1F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1F0E" w:rsidRPr="009015A7" w:rsidRDefault="004A1F0E" w:rsidP="004A1F0E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015A7">
        <w:rPr>
          <w:rFonts w:ascii="Times New Roman" w:hAnsi="Times New Roman" w:cs="Times New Roman"/>
          <w:sz w:val="18"/>
          <w:szCs w:val="18"/>
          <w:u w:val="single"/>
        </w:rPr>
        <w:t>Otrzymują:</w:t>
      </w:r>
    </w:p>
    <w:p w:rsidR="004A1F0E" w:rsidRPr="009015A7" w:rsidRDefault="004A1F0E" w:rsidP="004A1F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15A7">
        <w:rPr>
          <w:rFonts w:ascii="Times New Roman" w:hAnsi="Times New Roman" w:cs="Times New Roman"/>
          <w:sz w:val="18"/>
          <w:szCs w:val="18"/>
        </w:rPr>
        <w:t>Adresat</w:t>
      </w:r>
    </w:p>
    <w:p w:rsidR="004A1F0E" w:rsidRPr="009015A7" w:rsidRDefault="004A1F0E" w:rsidP="004A1F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15A7">
        <w:rPr>
          <w:rFonts w:ascii="Times New Roman" w:hAnsi="Times New Roman" w:cs="Times New Roman"/>
          <w:sz w:val="18"/>
          <w:szCs w:val="18"/>
        </w:rPr>
        <w:t>Aa</w:t>
      </w:r>
    </w:p>
    <w:p w:rsidR="004A1F0E" w:rsidRPr="009015A7" w:rsidRDefault="004A1F0E" w:rsidP="004A1F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1F0E" w:rsidRPr="009015A7" w:rsidRDefault="004A1F0E" w:rsidP="004A1F0E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015A7">
        <w:rPr>
          <w:rFonts w:ascii="Times New Roman" w:hAnsi="Times New Roman" w:cs="Times New Roman"/>
          <w:sz w:val="18"/>
          <w:szCs w:val="18"/>
          <w:u w:val="single"/>
        </w:rPr>
        <w:t>Do wiadomości:</w:t>
      </w:r>
    </w:p>
    <w:p w:rsidR="004A1F0E" w:rsidRPr="009015A7" w:rsidRDefault="004A1F0E" w:rsidP="004A1F0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15A7">
        <w:rPr>
          <w:rFonts w:ascii="Times New Roman" w:hAnsi="Times New Roman" w:cs="Times New Roman"/>
          <w:sz w:val="18"/>
          <w:szCs w:val="18"/>
        </w:rPr>
        <w:t xml:space="preserve">Przewodniczący </w:t>
      </w:r>
    </w:p>
    <w:p w:rsidR="004A1F0E" w:rsidRPr="009015A7" w:rsidRDefault="004A1F0E" w:rsidP="004A1F0E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15A7">
        <w:rPr>
          <w:rFonts w:ascii="Times New Roman" w:hAnsi="Times New Roman" w:cs="Times New Roman"/>
          <w:sz w:val="18"/>
          <w:szCs w:val="18"/>
        </w:rPr>
        <w:t>Rady Miejskiej</w:t>
      </w:r>
    </w:p>
    <w:p w:rsidR="004A1F0E" w:rsidRDefault="004A1F0E" w:rsidP="004A1F0E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1F0E" w:rsidRDefault="004A1F0E" w:rsidP="004A1F0E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1F0E" w:rsidRDefault="004A1F0E" w:rsidP="004A1F0E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1F0E" w:rsidRDefault="004A1F0E" w:rsidP="004A1F0E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A1F0E" w:rsidRDefault="004A1F0E" w:rsidP="004A1F0E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12954" w:rsidRPr="004A1F0E" w:rsidRDefault="0071295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12954" w:rsidRPr="004A1F0E" w:rsidSect="0088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CF1"/>
    <w:multiLevelType w:val="hybridMultilevel"/>
    <w:tmpl w:val="5A20F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42BC0"/>
    <w:multiLevelType w:val="hybridMultilevel"/>
    <w:tmpl w:val="2E389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A1F0E"/>
    <w:rsid w:val="004A1F0E"/>
    <w:rsid w:val="00712954"/>
    <w:rsid w:val="0088636E"/>
    <w:rsid w:val="00CB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VOBIS</cp:lastModifiedBy>
  <cp:revision>2</cp:revision>
  <dcterms:created xsi:type="dcterms:W3CDTF">2019-01-25T07:54:00Z</dcterms:created>
  <dcterms:modified xsi:type="dcterms:W3CDTF">2019-01-25T08:29:00Z</dcterms:modified>
</cp:coreProperties>
</file>