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AD1DD0" w14:textId="05469B18" w:rsidR="009F4F67" w:rsidRDefault="001B7EDF" w:rsidP="002D7976">
      <w:pPr>
        <w:tabs>
          <w:tab w:val="left" w:pos="7380"/>
          <w:tab w:val="left" w:pos="9180"/>
        </w:tabs>
        <w:ind w:left="-170"/>
        <w:rPr>
          <w:sz w:val="22"/>
          <w:szCs w:val="22"/>
        </w:rPr>
      </w:pPr>
      <w:r>
        <w:rPr>
          <w:sz w:val="22"/>
          <w:szCs w:val="22"/>
        </w:rPr>
        <w:t>GN.6840.1.</w:t>
      </w:r>
      <w:r w:rsidR="00E93FED">
        <w:rPr>
          <w:sz w:val="22"/>
          <w:szCs w:val="22"/>
        </w:rPr>
        <w:t>14</w:t>
      </w:r>
      <w:r>
        <w:rPr>
          <w:sz w:val="22"/>
          <w:szCs w:val="22"/>
        </w:rPr>
        <w:t>.2020</w:t>
      </w:r>
      <w:r w:rsidR="002D7976">
        <w:rPr>
          <w:sz w:val="22"/>
          <w:szCs w:val="22"/>
        </w:rPr>
        <w:t xml:space="preserve">                                                                             </w:t>
      </w:r>
      <w:r w:rsidR="00DE78E7">
        <w:rPr>
          <w:sz w:val="22"/>
          <w:szCs w:val="22"/>
        </w:rPr>
        <w:t>.</w:t>
      </w:r>
    </w:p>
    <w:p w14:paraId="435D6E55" w14:textId="77777777" w:rsidR="009F4F67" w:rsidRDefault="009F4F67" w:rsidP="00FD7EB6">
      <w:pPr>
        <w:tabs>
          <w:tab w:val="left" w:pos="7380"/>
          <w:tab w:val="left" w:pos="9180"/>
        </w:tabs>
        <w:rPr>
          <w:sz w:val="22"/>
          <w:szCs w:val="22"/>
        </w:rPr>
      </w:pPr>
    </w:p>
    <w:p w14:paraId="725E8E70" w14:textId="77777777" w:rsidR="009F4F67" w:rsidRPr="00CA7F38" w:rsidRDefault="00FD7EB6" w:rsidP="00CA7F38">
      <w:pPr>
        <w:tabs>
          <w:tab w:val="left" w:pos="7380"/>
          <w:tab w:val="left" w:pos="9180"/>
        </w:tabs>
      </w:pPr>
      <w:r>
        <w:rPr>
          <w:sz w:val="22"/>
          <w:szCs w:val="22"/>
        </w:rPr>
        <w:t xml:space="preserve">                                                                          </w:t>
      </w:r>
      <w:r w:rsidR="003657F5">
        <w:rPr>
          <w:sz w:val="22"/>
          <w:szCs w:val="22"/>
        </w:rPr>
        <w:t xml:space="preserve">                         </w:t>
      </w:r>
      <w:r w:rsidR="00F0769C">
        <w:rPr>
          <w:sz w:val="22"/>
          <w:szCs w:val="22"/>
        </w:rPr>
        <w:t xml:space="preserve">        </w:t>
      </w:r>
    </w:p>
    <w:p w14:paraId="308B5D8B" w14:textId="77777777" w:rsidR="00FD7EB6" w:rsidRPr="00F0769C" w:rsidRDefault="00FD7EB6" w:rsidP="00FD7EB6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  <w:r w:rsidRPr="00F0769C">
        <w:rPr>
          <w:b/>
          <w:i/>
          <w:sz w:val="36"/>
          <w:szCs w:val="36"/>
        </w:rPr>
        <w:t xml:space="preserve">  BURMISTRZ MIASTA CHOJNICE,</w:t>
      </w:r>
    </w:p>
    <w:p w14:paraId="6D9064E6" w14:textId="77777777" w:rsidR="00FD7EB6" w:rsidRDefault="002D7976" w:rsidP="002D7976">
      <w:pPr>
        <w:tabs>
          <w:tab w:val="left" w:pos="7380"/>
        </w:tabs>
        <w:ind w:right="360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</w:t>
      </w:r>
      <w:r w:rsidR="00FD7EB6" w:rsidRPr="00F0769C">
        <w:rPr>
          <w:b/>
          <w:i/>
          <w:sz w:val="36"/>
          <w:szCs w:val="36"/>
        </w:rPr>
        <w:t>Stary Rynek 1, 89-600 Chojnice, ogłasza</w:t>
      </w:r>
    </w:p>
    <w:p w14:paraId="577BCFBA" w14:textId="77777777" w:rsidR="002D7976" w:rsidRPr="00F0769C" w:rsidRDefault="002D7976" w:rsidP="00511132">
      <w:pPr>
        <w:tabs>
          <w:tab w:val="left" w:pos="7380"/>
        </w:tabs>
        <w:ind w:left="2340" w:right="360" w:hanging="360"/>
        <w:rPr>
          <w:b/>
          <w:i/>
          <w:sz w:val="36"/>
          <w:szCs w:val="36"/>
        </w:rPr>
      </w:pPr>
    </w:p>
    <w:p w14:paraId="43DCFC4B" w14:textId="77777777" w:rsidR="00CA7F38" w:rsidRDefault="00FD7EB6" w:rsidP="00CA7F38">
      <w:pPr>
        <w:ind w:left="3600" w:hanging="4026"/>
        <w:rPr>
          <w:b/>
          <w:sz w:val="28"/>
          <w:szCs w:val="28"/>
        </w:rPr>
      </w:pPr>
      <w:r w:rsidRPr="00F0769C">
        <w:rPr>
          <w:b/>
          <w:sz w:val="28"/>
          <w:szCs w:val="28"/>
        </w:rPr>
        <w:t>przetarg na sprzedaż nieruchomości niezabudowan</w:t>
      </w:r>
      <w:r w:rsidR="002D7976">
        <w:rPr>
          <w:b/>
          <w:sz w:val="28"/>
          <w:szCs w:val="28"/>
        </w:rPr>
        <w:t>ej</w:t>
      </w:r>
    </w:p>
    <w:tbl>
      <w:tblPr>
        <w:tblStyle w:val="Tabela-Siatka"/>
        <w:tblW w:w="964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5953"/>
        <w:gridCol w:w="1418"/>
        <w:gridCol w:w="1417"/>
      </w:tblGrid>
      <w:tr w:rsidR="002D7976" w14:paraId="6FB9BA00" w14:textId="77777777" w:rsidTr="00DE78E7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7AE67" w14:textId="77777777" w:rsidR="002D7976" w:rsidRPr="002D7976" w:rsidRDefault="002D7976" w:rsidP="00CA7F38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 xml:space="preserve">  Nr</w:t>
            </w:r>
          </w:p>
          <w:p w14:paraId="7A7A6122" w14:textId="77777777" w:rsidR="002D7976" w:rsidRPr="002D7976" w:rsidRDefault="002D7976" w:rsidP="00CA7F38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 xml:space="preserve">  oferty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4CA3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E9A7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Cena</w:t>
            </w:r>
          </w:p>
          <w:p w14:paraId="3B8D5661" w14:textId="77777777" w:rsidR="002D7976" w:rsidRPr="002D7976" w:rsidRDefault="002D7976" w:rsidP="00CA7F38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wywoław</w:t>
            </w:r>
            <w:r>
              <w:rPr>
                <w:b/>
                <w:sz w:val="22"/>
                <w:szCs w:val="22"/>
              </w:rPr>
              <w:t>cza</w:t>
            </w:r>
          </w:p>
          <w:p w14:paraId="38378F3F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382E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Wadium</w:t>
            </w:r>
          </w:p>
          <w:p w14:paraId="199B23D1" w14:textId="77777777" w:rsidR="002D7976" w:rsidRPr="002D7976" w:rsidRDefault="002D7976" w:rsidP="00CA7F38">
            <w:pPr>
              <w:jc w:val="center"/>
              <w:rPr>
                <w:b/>
                <w:sz w:val="22"/>
                <w:szCs w:val="22"/>
              </w:rPr>
            </w:pPr>
            <w:r w:rsidRPr="002D7976">
              <w:rPr>
                <w:b/>
                <w:sz w:val="22"/>
                <w:szCs w:val="22"/>
              </w:rPr>
              <w:t>zł</w:t>
            </w:r>
          </w:p>
        </w:tc>
      </w:tr>
      <w:tr w:rsidR="002D7976" w14:paraId="61830780" w14:textId="77777777" w:rsidTr="00DE78E7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913A" w14:textId="77777777" w:rsidR="002D7976" w:rsidRPr="002D7976" w:rsidRDefault="002D7976" w:rsidP="00CA7F3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2D7976">
              <w:rPr>
                <w:b/>
                <w:bCs/>
                <w:sz w:val="22"/>
                <w:szCs w:val="22"/>
                <w:u w:val="single"/>
              </w:rPr>
              <w:t>11/19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4864" w14:textId="77777777" w:rsidR="002D7976" w:rsidRPr="002D7976" w:rsidRDefault="002D7976" w:rsidP="00CA7F3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  <w:r w:rsidRPr="002D7976">
              <w:rPr>
                <w:b/>
                <w:bCs/>
                <w:sz w:val="22"/>
                <w:szCs w:val="22"/>
              </w:rPr>
              <w:t xml:space="preserve">Chojnice, ul. Żeglarska. </w:t>
            </w:r>
            <w:r w:rsidRPr="002D7976">
              <w:rPr>
                <w:bCs/>
                <w:sz w:val="22"/>
                <w:szCs w:val="22"/>
              </w:rPr>
              <w:t>Działka nr 4618/1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D7976">
              <w:rPr>
                <w:bCs/>
                <w:sz w:val="22"/>
                <w:szCs w:val="22"/>
              </w:rPr>
              <w:t>o pow. 10 125 m², zapisana w KW SL1C/00030751/2. Działka jest własnością Skarbu Państwa- Krajowy Ośrodek Wsparcia Rolnictwa, znajduje się w użytkowaniu wieczystym Gminy Miejskiej Chojnice.</w:t>
            </w:r>
            <w:r w:rsidRPr="002D7976">
              <w:rPr>
                <w:sz w:val="22"/>
                <w:szCs w:val="22"/>
              </w:rPr>
              <w:t xml:space="preserve"> Stawka procentowa z tytułu opłaty za użytkowanie wieczyste wynosi 1%. Opłata roczna z tytułu użytkowania wieczystego wynosi 5 894,74 zł.</w:t>
            </w:r>
            <w:r w:rsidRPr="002D7976">
              <w:rPr>
                <w:rFonts w:ascii="Verdana" w:hAnsi="Verdana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2D7976">
              <w:rPr>
                <w:bCs/>
                <w:color w:val="000000"/>
                <w:sz w:val="22"/>
                <w:szCs w:val="22"/>
                <w:shd w:val="clear" w:color="auto" w:fill="FFFFFF"/>
              </w:rPr>
              <w:t>Grunt oddany w użytkowanie wieczyste do dnia</w:t>
            </w:r>
            <w:r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2D7976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25 marca 2095 roku. </w:t>
            </w:r>
            <w:r w:rsidRPr="002D7976">
              <w:rPr>
                <w:bCs/>
                <w:sz w:val="22"/>
                <w:szCs w:val="22"/>
              </w:rPr>
              <w:t>Przez działkę przebiegają napowietrzne linie energetyczne.</w:t>
            </w:r>
            <w:r w:rsidRPr="002D7976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 Przeznaczenie: teren zabudowy usługowej.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1ADD" w14:textId="77777777" w:rsidR="002D7976" w:rsidRPr="002D7976" w:rsidRDefault="00BE680C" w:rsidP="00CA7F3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405</w:t>
            </w:r>
            <w:r w:rsidR="002D7976" w:rsidRPr="002D7976">
              <w:rPr>
                <w:b/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77EA" w14:textId="77777777" w:rsidR="002D7976" w:rsidRPr="002D7976" w:rsidRDefault="002D7976" w:rsidP="00CA7F38">
            <w:pPr>
              <w:jc w:val="center"/>
              <w:rPr>
                <w:sz w:val="22"/>
                <w:szCs w:val="22"/>
              </w:rPr>
            </w:pPr>
            <w:r w:rsidRPr="002D7976">
              <w:rPr>
                <w:sz w:val="22"/>
                <w:szCs w:val="22"/>
              </w:rPr>
              <w:t>2</w:t>
            </w:r>
            <w:r w:rsidR="00BE680C">
              <w:rPr>
                <w:sz w:val="22"/>
                <w:szCs w:val="22"/>
              </w:rPr>
              <w:t>1</w:t>
            </w:r>
            <w:r w:rsidRPr="002D7976">
              <w:rPr>
                <w:sz w:val="22"/>
                <w:szCs w:val="22"/>
              </w:rPr>
              <w:t xml:space="preserve"> 000</w:t>
            </w:r>
          </w:p>
        </w:tc>
      </w:tr>
    </w:tbl>
    <w:p w14:paraId="7DD05492" w14:textId="35A3B863" w:rsidR="001B7EDF" w:rsidRPr="001B7EDF" w:rsidRDefault="002D7976" w:rsidP="00DE78E7">
      <w:pPr>
        <w:ind w:left="-510" w:right="-1134"/>
        <w:jc w:val="both"/>
        <w:rPr>
          <w:bCs/>
          <w:iCs/>
          <w:spacing w:val="-6"/>
          <w:sz w:val="22"/>
          <w:szCs w:val="22"/>
        </w:rPr>
      </w:pPr>
      <w:r>
        <w:rPr>
          <w:b/>
          <w:i/>
          <w:spacing w:val="-6"/>
          <w:sz w:val="28"/>
          <w:szCs w:val="28"/>
        </w:rPr>
        <w:t xml:space="preserve"> </w:t>
      </w:r>
      <w:r w:rsidR="001B7EDF" w:rsidRPr="001B7EDF">
        <w:rPr>
          <w:bCs/>
          <w:iCs/>
          <w:spacing w:val="-6"/>
          <w:sz w:val="22"/>
          <w:szCs w:val="22"/>
        </w:rPr>
        <w:t>Poprzedni</w:t>
      </w:r>
      <w:r w:rsidR="0078334A">
        <w:rPr>
          <w:bCs/>
          <w:iCs/>
          <w:spacing w:val="-6"/>
          <w:sz w:val="22"/>
          <w:szCs w:val="22"/>
        </w:rPr>
        <w:t>e</w:t>
      </w:r>
      <w:r w:rsidR="001B7EDF" w:rsidRPr="001B7EDF">
        <w:rPr>
          <w:bCs/>
          <w:iCs/>
          <w:spacing w:val="-6"/>
          <w:sz w:val="22"/>
          <w:szCs w:val="22"/>
        </w:rPr>
        <w:t xml:space="preserve"> przetarg</w:t>
      </w:r>
      <w:r w:rsidR="0078334A">
        <w:rPr>
          <w:bCs/>
          <w:iCs/>
          <w:spacing w:val="-6"/>
          <w:sz w:val="22"/>
          <w:szCs w:val="22"/>
        </w:rPr>
        <w:t>i</w:t>
      </w:r>
      <w:r w:rsidR="001B7EDF" w:rsidRPr="001B7EDF">
        <w:rPr>
          <w:bCs/>
          <w:iCs/>
          <w:spacing w:val="-6"/>
          <w:sz w:val="22"/>
          <w:szCs w:val="22"/>
        </w:rPr>
        <w:t xml:space="preserve"> odbył</w:t>
      </w:r>
      <w:r w:rsidR="0078334A">
        <w:rPr>
          <w:bCs/>
          <w:iCs/>
          <w:spacing w:val="-6"/>
          <w:sz w:val="22"/>
          <w:szCs w:val="22"/>
        </w:rPr>
        <w:t>y</w:t>
      </w:r>
      <w:r w:rsidR="001B7EDF" w:rsidRPr="001B7EDF">
        <w:rPr>
          <w:bCs/>
          <w:iCs/>
          <w:spacing w:val="-6"/>
          <w:sz w:val="22"/>
          <w:szCs w:val="22"/>
        </w:rPr>
        <w:t xml:space="preserve"> się w dni</w:t>
      </w:r>
      <w:r w:rsidR="0078334A">
        <w:rPr>
          <w:bCs/>
          <w:iCs/>
          <w:spacing w:val="-6"/>
          <w:sz w:val="22"/>
          <w:szCs w:val="22"/>
        </w:rPr>
        <w:t>ach: 6.09.2019r.</w:t>
      </w:r>
      <w:r w:rsidR="00DE78E7">
        <w:rPr>
          <w:bCs/>
          <w:iCs/>
          <w:spacing w:val="-6"/>
          <w:sz w:val="22"/>
          <w:szCs w:val="22"/>
        </w:rPr>
        <w:t xml:space="preserve">, </w:t>
      </w:r>
      <w:r w:rsidR="001B7EDF" w:rsidRPr="001B7EDF">
        <w:rPr>
          <w:bCs/>
          <w:iCs/>
          <w:spacing w:val="-6"/>
          <w:sz w:val="22"/>
          <w:szCs w:val="22"/>
        </w:rPr>
        <w:t>20.11.2019r.</w:t>
      </w:r>
      <w:r w:rsidR="00101006">
        <w:rPr>
          <w:bCs/>
          <w:iCs/>
          <w:spacing w:val="-6"/>
          <w:sz w:val="22"/>
          <w:szCs w:val="22"/>
        </w:rPr>
        <w:t>,</w:t>
      </w:r>
      <w:r w:rsidR="00DE78E7">
        <w:rPr>
          <w:bCs/>
          <w:iCs/>
          <w:spacing w:val="-6"/>
          <w:sz w:val="22"/>
          <w:szCs w:val="22"/>
        </w:rPr>
        <w:t>17.03.2020r.</w:t>
      </w:r>
      <w:r w:rsidR="00101006">
        <w:rPr>
          <w:bCs/>
          <w:iCs/>
          <w:spacing w:val="-6"/>
          <w:sz w:val="22"/>
          <w:szCs w:val="22"/>
        </w:rPr>
        <w:t xml:space="preserve"> i 16.06.2020r.</w:t>
      </w:r>
    </w:p>
    <w:p w14:paraId="76CDFAC5" w14:textId="60C7FFAF" w:rsidR="00DE78E7" w:rsidRDefault="001B7EDF" w:rsidP="00DE78E7">
      <w:pPr>
        <w:ind w:left="-510" w:right="-1134"/>
        <w:jc w:val="both"/>
        <w:rPr>
          <w:b/>
          <w:i/>
          <w:spacing w:val="-6"/>
        </w:rPr>
      </w:pPr>
      <w:r>
        <w:rPr>
          <w:b/>
          <w:i/>
          <w:spacing w:val="-6"/>
        </w:rPr>
        <w:t xml:space="preserve"> </w:t>
      </w:r>
      <w:r w:rsidR="00844F49">
        <w:rPr>
          <w:b/>
          <w:i/>
          <w:spacing w:val="-6"/>
        </w:rPr>
        <w:t>Kolejny</w:t>
      </w:r>
      <w:r w:rsidRPr="001B7EDF">
        <w:rPr>
          <w:b/>
          <w:i/>
          <w:spacing w:val="-6"/>
        </w:rPr>
        <w:t xml:space="preserve"> p</w:t>
      </w:r>
      <w:r w:rsidR="002D7976" w:rsidRPr="001B7EDF">
        <w:rPr>
          <w:b/>
          <w:i/>
          <w:spacing w:val="-6"/>
        </w:rPr>
        <w:t xml:space="preserve">rzetarg ustny nieograniczony odbędzie się w dniu </w:t>
      </w:r>
      <w:r w:rsidR="00101006">
        <w:rPr>
          <w:b/>
          <w:i/>
          <w:spacing w:val="-6"/>
        </w:rPr>
        <w:t>30 listopada</w:t>
      </w:r>
      <w:r w:rsidR="002D7976" w:rsidRPr="001B7EDF">
        <w:rPr>
          <w:b/>
          <w:i/>
          <w:spacing w:val="-6"/>
        </w:rPr>
        <w:t xml:space="preserve"> 20</w:t>
      </w:r>
      <w:r>
        <w:rPr>
          <w:b/>
          <w:i/>
          <w:spacing w:val="-6"/>
        </w:rPr>
        <w:t>20</w:t>
      </w:r>
      <w:r w:rsidR="002D7976" w:rsidRPr="001B7EDF">
        <w:rPr>
          <w:b/>
          <w:i/>
          <w:spacing w:val="-6"/>
        </w:rPr>
        <w:t>r. o godz. 13.00</w:t>
      </w:r>
    </w:p>
    <w:p w14:paraId="3D400A8A" w14:textId="647AF90D" w:rsidR="00FD7EB6" w:rsidRDefault="00DE78E7" w:rsidP="00DE78E7">
      <w:pPr>
        <w:ind w:left="-510" w:right="-1134"/>
        <w:jc w:val="both"/>
        <w:rPr>
          <w:b/>
          <w:i/>
          <w:spacing w:val="-6"/>
        </w:rPr>
      </w:pPr>
      <w:r>
        <w:rPr>
          <w:b/>
          <w:i/>
          <w:spacing w:val="-6"/>
        </w:rPr>
        <w:t xml:space="preserve"> </w:t>
      </w:r>
      <w:r w:rsidR="002D7976" w:rsidRPr="001B7EDF">
        <w:rPr>
          <w:b/>
          <w:i/>
          <w:spacing w:val="-6"/>
        </w:rPr>
        <w:t xml:space="preserve">w pok. </w:t>
      </w:r>
      <w:r>
        <w:rPr>
          <w:b/>
          <w:i/>
          <w:spacing w:val="-6"/>
        </w:rPr>
        <w:t xml:space="preserve"> </w:t>
      </w:r>
      <w:r w:rsidR="002D7976" w:rsidRPr="001B7EDF">
        <w:rPr>
          <w:b/>
          <w:i/>
          <w:spacing w:val="-6"/>
        </w:rPr>
        <w:t>nr 614</w:t>
      </w:r>
      <w:r>
        <w:rPr>
          <w:b/>
          <w:i/>
          <w:spacing w:val="-6"/>
        </w:rPr>
        <w:t xml:space="preserve"> </w:t>
      </w:r>
      <w:r w:rsidR="002D7976" w:rsidRPr="001B7EDF">
        <w:rPr>
          <w:b/>
          <w:i/>
          <w:spacing w:val="-6"/>
        </w:rPr>
        <w:t>Urzędu Miejskiego w Chojnicach</w:t>
      </w:r>
      <w:r>
        <w:rPr>
          <w:b/>
          <w:i/>
          <w:spacing w:val="-6"/>
        </w:rPr>
        <w:t>.</w:t>
      </w:r>
    </w:p>
    <w:p w14:paraId="5CB1527E" w14:textId="77777777" w:rsidR="00E93FED" w:rsidRPr="00DE78E7" w:rsidRDefault="00E93FED" w:rsidP="00DE78E7">
      <w:pPr>
        <w:ind w:left="-510" w:right="-1134"/>
        <w:jc w:val="both"/>
        <w:rPr>
          <w:b/>
          <w:i/>
          <w:spacing w:val="-6"/>
        </w:rPr>
      </w:pPr>
    </w:p>
    <w:p w14:paraId="7A10F771" w14:textId="19B6A5C2" w:rsidR="00844F49" w:rsidRDefault="00FD7EB6" w:rsidP="00DE78E7">
      <w:pPr>
        <w:ind w:left="-426"/>
        <w:jc w:val="both"/>
        <w:rPr>
          <w:sz w:val="22"/>
          <w:szCs w:val="22"/>
        </w:rPr>
      </w:pPr>
      <w:r w:rsidRPr="002D7976">
        <w:rPr>
          <w:b/>
          <w:sz w:val="22"/>
          <w:szCs w:val="22"/>
        </w:rPr>
        <w:t>Wadi</w:t>
      </w:r>
      <w:r w:rsidR="00B918AB" w:rsidRPr="002D7976">
        <w:rPr>
          <w:b/>
          <w:sz w:val="22"/>
          <w:szCs w:val="22"/>
        </w:rPr>
        <w:t>um</w:t>
      </w:r>
      <w:r w:rsidRPr="002D7976">
        <w:rPr>
          <w:b/>
          <w:sz w:val="22"/>
          <w:szCs w:val="22"/>
        </w:rPr>
        <w:t xml:space="preserve"> na przetarg należ</w:t>
      </w:r>
      <w:r w:rsidR="00576B90" w:rsidRPr="002D7976">
        <w:rPr>
          <w:b/>
          <w:sz w:val="22"/>
          <w:szCs w:val="22"/>
        </w:rPr>
        <w:t xml:space="preserve">y wpłacić do dnia </w:t>
      </w:r>
      <w:r w:rsidR="00101006">
        <w:rPr>
          <w:b/>
          <w:sz w:val="22"/>
          <w:szCs w:val="22"/>
        </w:rPr>
        <w:t>24 listopada</w:t>
      </w:r>
      <w:r w:rsidR="001B7EDF">
        <w:rPr>
          <w:b/>
          <w:sz w:val="22"/>
          <w:szCs w:val="22"/>
        </w:rPr>
        <w:t xml:space="preserve"> 2020</w:t>
      </w:r>
      <w:r w:rsidRPr="002D7976">
        <w:rPr>
          <w:b/>
          <w:sz w:val="22"/>
          <w:szCs w:val="22"/>
        </w:rPr>
        <w:t>r. na konto Urzędu Miejskiego</w:t>
      </w:r>
      <w:r w:rsidR="001565FD" w:rsidRPr="002D7976"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 xml:space="preserve">w Chojnicach w </w:t>
      </w:r>
      <w:r w:rsidR="001565FD" w:rsidRPr="002D7976">
        <w:rPr>
          <w:b/>
          <w:sz w:val="22"/>
          <w:szCs w:val="22"/>
        </w:rPr>
        <w:t>Banku PKO BP S.A.</w:t>
      </w:r>
      <w:r w:rsidRPr="002D7976">
        <w:rPr>
          <w:b/>
          <w:sz w:val="22"/>
          <w:szCs w:val="22"/>
        </w:rPr>
        <w:t xml:space="preserve"> nr </w:t>
      </w:r>
      <w:r w:rsidR="001573BD" w:rsidRPr="002D7976">
        <w:rPr>
          <w:b/>
          <w:sz w:val="22"/>
          <w:szCs w:val="22"/>
        </w:rPr>
        <w:t>23 1020 2791 0000 7202 0294 2191</w:t>
      </w:r>
      <w:r w:rsidRPr="002D7976">
        <w:rPr>
          <w:b/>
          <w:sz w:val="22"/>
          <w:szCs w:val="22"/>
        </w:rPr>
        <w:t>, w tytule wpisując:</w:t>
      </w:r>
      <w:r w:rsidR="002D7976">
        <w:rPr>
          <w:b/>
          <w:sz w:val="22"/>
          <w:szCs w:val="22"/>
        </w:rPr>
        <w:br/>
      </w:r>
      <w:r w:rsidRPr="002D7976">
        <w:rPr>
          <w:b/>
          <w:sz w:val="22"/>
          <w:szCs w:val="22"/>
        </w:rPr>
        <w:t>imię i nazwisko oferenta oraz nr oferty</w:t>
      </w:r>
      <w:r w:rsidRPr="002D7976">
        <w:rPr>
          <w:sz w:val="22"/>
          <w:szCs w:val="22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</w:t>
      </w:r>
      <w:r w:rsidR="001D43C1" w:rsidRPr="002D7976">
        <w:rPr>
          <w:sz w:val="22"/>
          <w:szCs w:val="22"/>
        </w:rPr>
        <w:t>Gminy Miejskiej</w:t>
      </w:r>
      <w:r w:rsidRPr="002D7976">
        <w:rPr>
          <w:sz w:val="22"/>
          <w:szCs w:val="22"/>
        </w:rPr>
        <w:t xml:space="preserve"> Chojnice. Ogłoszenie o przetargu wywieszono na tablicy informacyjnej w Urzędzie Miejskim w Chojnicach i opublikowano w Biuletynie Informacji Publicznej </w:t>
      </w:r>
      <w:r w:rsidR="006F302F" w:rsidRPr="002D7976">
        <w:rPr>
          <w:sz w:val="22"/>
          <w:szCs w:val="22"/>
          <w:u w:val="single"/>
        </w:rPr>
        <w:t>http:\\bip.miastochojnice.pl\</w:t>
      </w:r>
      <w:r w:rsidRPr="002D7976">
        <w:rPr>
          <w:sz w:val="22"/>
          <w:szCs w:val="22"/>
        </w:rPr>
        <w:t xml:space="preserve">oraz na stronie internetowej  </w:t>
      </w:r>
      <w:hyperlink r:id="rId7" w:history="1">
        <w:r w:rsidRPr="002D7976">
          <w:rPr>
            <w:rStyle w:val="Hipercze"/>
            <w:sz w:val="22"/>
            <w:szCs w:val="22"/>
          </w:rPr>
          <w:t>www.miastochojnice.pl</w:t>
        </w:r>
      </w:hyperlink>
      <w:r w:rsidRPr="002D7976">
        <w:rPr>
          <w:sz w:val="22"/>
          <w:szCs w:val="22"/>
        </w:rPr>
        <w:t>. Bliższych informacji udziela Wydział Gospodarowania Nieruchomościami, pok.609, tel. (052) 3971800 wew. 74. Urząd Miejski w Chojnicach zastrzega sobie prawo odwołania przetargu z uzasadnionych przyczyn.</w:t>
      </w:r>
    </w:p>
    <w:p w14:paraId="0F01D23B" w14:textId="53EAD13D" w:rsidR="00E93FED" w:rsidRDefault="00E93FED" w:rsidP="00DE78E7">
      <w:pPr>
        <w:ind w:left="-426"/>
        <w:jc w:val="both"/>
        <w:rPr>
          <w:sz w:val="22"/>
          <w:szCs w:val="22"/>
        </w:rPr>
      </w:pPr>
    </w:p>
    <w:p w14:paraId="7269E6A7" w14:textId="63C2782C" w:rsidR="00E93FED" w:rsidRDefault="00E93FED" w:rsidP="00DE78E7">
      <w:pPr>
        <w:ind w:left="-426"/>
        <w:jc w:val="both"/>
        <w:rPr>
          <w:sz w:val="22"/>
          <w:szCs w:val="22"/>
        </w:rPr>
      </w:pPr>
    </w:p>
    <w:p w14:paraId="36891237" w14:textId="438CA6D7" w:rsidR="00E93FED" w:rsidRDefault="00E93FED" w:rsidP="00DE78E7">
      <w:pPr>
        <w:ind w:left="-426"/>
        <w:jc w:val="both"/>
        <w:rPr>
          <w:sz w:val="22"/>
          <w:szCs w:val="22"/>
        </w:rPr>
      </w:pPr>
    </w:p>
    <w:p w14:paraId="05E95E4D" w14:textId="64D35B6E" w:rsidR="00E93FED" w:rsidRDefault="00E93FED" w:rsidP="00DE78E7">
      <w:pPr>
        <w:ind w:left="-426"/>
        <w:jc w:val="both"/>
        <w:rPr>
          <w:sz w:val="22"/>
          <w:szCs w:val="22"/>
        </w:rPr>
      </w:pPr>
    </w:p>
    <w:p w14:paraId="1B67724A" w14:textId="6A9846DD" w:rsidR="00E93FED" w:rsidRDefault="00E93FED" w:rsidP="00DE78E7">
      <w:pPr>
        <w:ind w:left="-426"/>
        <w:jc w:val="both"/>
        <w:rPr>
          <w:sz w:val="22"/>
          <w:szCs w:val="22"/>
        </w:rPr>
      </w:pPr>
    </w:p>
    <w:p w14:paraId="6EE37F26" w14:textId="2891C01B" w:rsidR="00E93FED" w:rsidRDefault="00E93FED" w:rsidP="00DE78E7">
      <w:pPr>
        <w:ind w:left="-426"/>
        <w:jc w:val="both"/>
        <w:rPr>
          <w:sz w:val="22"/>
          <w:szCs w:val="22"/>
        </w:rPr>
      </w:pPr>
    </w:p>
    <w:p w14:paraId="7A83837A" w14:textId="2257DDF4" w:rsidR="00E93FED" w:rsidRDefault="00E93FED" w:rsidP="00DE78E7">
      <w:pPr>
        <w:ind w:left="-426"/>
        <w:jc w:val="both"/>
        <w:rPr>
          <w:sz w:val="22"/>
          <w:szCs w:val="22"/>
        </w:rPr>
      </w:pPr>
    </w:p>
    <w:p w14:paraId="1FEA8C38" w14:textId="04120B20" w:rsidR="00E93FED" w:rsidRDefault="00E93FED" w:rsidP="00DE78E7">
      <w:pPr>
        <w:ind w:left="-426"/>
        <w:jc w:val="both"/>
        <w:rPr>
          <w:sz w:val="22"/>
          <w:szCs w:val="22"/>
        </w:rPr>
      </w:pPr>
    </w:p>
    <w:p w14:paraId="3066DD7F" w14:textId="754C1A0A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038FE7B9" w14:textId="42B961E0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5CEC94A8" w14:textId="7B0FD967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2A144599" w14:textId="66BEB7C0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3D9C314B" w14:textId="2C1BDD58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44073D4E" w14:textId="64C7A5FC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5A37ADC8" w14:textId="2512A773" w:rsidR="00844F49" w:rsidRDefault="00844F49" w:rsidP="00844F49">
      <w:pPr>
        <w:ind w:left="-426"/>
        <w:jc w:val="both"/>
        <w:rPr>
          <w:sz w:val="22"/>
          <w:szCs w:val="22"/>
        </w:rPr>
      </w:pPr>
    </w:p>
    <w:p w14:paraId="00ADC1E9" w14:textId="5E71751B" w:rsidR="00844F49" w:rsidRDefault="00844F49" w:rsidP="00844F49">
      <w:pPr>
        <w:jc w:val="both"/>
        <w:rPr>
          <w:sz w:val="22"/>
          <w:szCs w:val="22"/>
        </w:rPr>
      </w:pPr>
    </w:p>
    <w:p w14:paraId="41A674F6" w14:textId="77777777" w:rsidR="00844F49" w:rsidRDefault="00844F49" w:rsidP="00844F49">
      <w:pPr>
        <w:jc w:val="both"/>
        <w:rPr>
          <w:sz w:val="22"/>
          <w:szCs w:val="22"/>
        </w:rPr>
      </w:pPr>
    </w:p>
    <w:p w14:paraId="5B6249F1" w14:textId="64BB941A" w:rsidR="00844F49" w:rsidRDefault="00844F49" w:rsidP="00844F49">
      <w:pPr>
        <w:ind w:left="-426"/>
        <w:jc w:val="both"/>
        <w:rPr>
          <w:sz w:val="22"/>
          <w:szCs w:val="22"/>
        </w:rPr>
      </w:pPr>
    </w:p>
    <w:sectPr w:rsidR="00844F4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0C18E3" w14:textId="77777777" w:rsidR="0019714B" w:rsidRDefault="0019714B" w:rsidP="00F0769C">
      <w:r>
        <w:separator/>
      </w:r>
    </w:p>
  </w:endnote>
  <w:endnote w:type="continuationSeparator" w:id="0">
    <w:p w14:paraId="20650F6B" w14:textId="77777777" w:rsidR="0019714B" w:rsidRDefault="0019714B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C2DD01" w14:textId="77777777" w:rsidR="00F0769C" w:rsidRDefault="00F07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9680BC" w14:textId="77777777" w:rsidR="0019714B" w:rsidRDefault="0019714B" w:rsidP="00F0769C">
      <w:r>
        <w:separator/>
      </w:r>
    </w:p>
  </w:footnote>
  <w:footnote w:type="continuationSeparator" w:id="0">
    <w:p w14:paraId="54234E6C" w14:textId="77777777" w:rsidR="0019714B" w:rsidRDefault="0019714B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1487F"/>
    <w:rsid w:val="00033096"/>
    <w:rsid w:val="000A145D"/>
    <w:rsid w:val="000B33DE"/>
    <w:rsid w:val="000B5635"/>
    <w:rsid w:val="000E244C"/>
    <w:rsid w:val="00101006"/>
    <w:rsid w:val="001565FD"/>
    <w:rsid w:val="001573BD"/>
    <w:rsid w:val="001668BE"/>
    <w:rsid w:val="00176DE3"/>
    <w:rsid w:val="0019714B"/>
    <w:rsid w:val="001B7EDF"/>
    <w:rsid w:val="001C5C5C"/>
    <w:rsid w:val="001D43C1"/>
    <w:rsid w:val="001E4891"/>
    <w:rsid w:val="001F2FB3"/>
    <w:rsid w:val="001F3504"/>
    <w:rsid w:val="00214289"/>
    <w:rsid w:val="00220C6F"/>
    <w:rsid w:val="002614F9"/>
    <w:rsid w:val="00267425"/>
    <w:rsid w:val="00283E99"/>
    <w:rsid w:val="002A46C6"/>
    <w:rsid w:val="002C15EE"/>
    <w:rsid w:val="002D7976"/>
    <w:rsid w:val="00302091"/>
    <w:rsid w:val="00343B73"/>
    <w:rsid w:val="00355F35"/>
    <w:rsid w:val="003657F5"/>
    <w:rsid w:val="003B59EB"/>
    <w:rsid w:val="004D0EC8"/>
    <w:rsid w:val="00511132"/>
    <w:rsid w:val="00576B90"/>
    <w:rsid w:val="005B2179"/>
    <w:rsid w:val="005D059C"/>
    <w:rsid w:val="005D0727"/>
    <w:rsid w:val="0061080B"/>
    <w:rsid w:val="006115F4"/>
    <w:rsid w:val="00634673"/>
    <w:rsid w:val="00635C28"/>
    <w:rsid w:val="006526C8"/>
    <w:rsid w:val="006F0A74"/>
    <w:rsid w:val="006F302F"/>
    <w:rsid w:val="006F3DAC"/>
    <w:rsid w:val="00713481"/>
    <w:rsid w:val="0073130C"/>
    <w:rsid w:val="00736504"/>
    <w:rsid w:val="00766E6B"/>
    <w:rsid w:val="0078334A"/>
    <w:rsid w:val="007C0C00"/>
    <w:rsid w:val="007C6360"/>
    <w:rsid w:val="007E308A"/>
    <w:rsid w:val="00844F49"/>
    <w:rsid w:val="00852D53"/>
    <w:rsid w:val="00862B42"/>
    <w:rsid w:val="00894A9F"/>
    <w:rsid w:val="008C3E07"/>
    <w:rsid w:val="008C49A6"/>
    <w:rsid w:val="008D7D00"/>
    <w:rsid w:val="009003B7"/>
    <w:rsid w:val="009208FC"/>
    <w:rsid w:val="00967A5D"/>
    <w:rsid w:val="009A4C90"/>
    <w:rsid w:val="009A7792"/>
    <w:rsid w:val="009F4F67"/>
    <w:rsid w:val="00A15E38"/>
    <w:rsid w:val="00A959BB"/>
    <w:rsid w:val="00AE692F"/>
    <w:rsid w:val="00B301B2"/>
    <w:rsid w:val="00B629F0"/>
    <w:rsid w:val="00B918AB"/>
    <w:rsid w:val="00BA678D"/>
    <w:rsid w:val="00BE680C"/>
    <w:rsid w:val="00C21F43"/>
    <w:rsid w:val="00C8719D"/>
    <w:rsid w:val="00C96009"/>
    <w:rsid w:val="00CA7F38"/>
    <w:rsid w:val="00CB6998"/>
    <w:rsid w:val="00D277FB"/>
    <w:rsid w:val="00DE78E7"/>
    <w:rsid w:val="00E3448B"/>
    <w:rsid w:val="00E757F6"/>
    <w:rsid w:val="00E93FED"/>
    <w:rsid w:val="00F0460F"/>
    <w:rsid w:val="00F0769C"/>
    <w:rsid w:val="00F17783"/>
    <w:rsid w:val="00F46599"/>
    <w:rsid w:val="00F96BC0"/>
    <w:rsid w:val="00FA12FD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83952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astochojn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52</cp:revision>
  <cp:lastPrinted>2020-10-21T09:29:00Z</cp:lastPrinted>
  <dcterms:created xsi:type="dcterms:W3CDTF">2019-04-08T09:50:00Z</dcterms:created>
  <dcterms:modified xsi:type="dcterms:W3CDTF">2020-10-28T09:22:00Z</dcterms:modified>
</cp:coreProperties>
</file>