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469A41" w14:textId="37D48318" w:rsidR="00BB2907" w:rsidRPr="007C5070" w:rsidRDefault="00F56A6A" w:rsidP="00286BBE">
      <w:pPr>
        <w:spacing w:after="0" w:line="240" w:lineRule="auto"/>
        <w:jc w:val="both"/>
        <w:rPr>
          <w:rFonts w:ascii="Arial" w:eastAsia="Times New Roman" w:hAnsi="Arial" w:cs="Arial"/>
          <w:color w:val="632423" w:themeColor="accent2" w:themeShade="8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02-09-2020</w:t>
      </w:r>
      <w:r w:rsidR="00BB2907" w:rsidRPr="00D705A5">
        <w:rPr>
          <w:rFonts w:ascii="Arial" w:eastAsia="Times New Roman" w:hAnsi="Arial" w:cs="Arial"/>
          <w:color w:val="21291F"/>
          <w:sz w:val="20"/>
          <w:szCs w:val="20"/>
          <w:lang w:eastAsia="pl-PL"/>
        </w:rPr>
        <w:t> </w:t>
      </w:r>
      <w:r w:rsidR="00BB2907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 xml:space="preserve">Ogłoszenie w sprawie konsultacji projektu uchwały Rady Miejskiej w Chojnicach </w:t>
      </w:r>
      <w:r w:rsidR="00530AEA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br/>
      </w:r>
      <w:r w:rsidR="00BB2907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>w spra</w:t>
      </w:r>
      <w:r w:rsidR="00BE4540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>wie</w:t>
      </w:r>
      <w:r w:rsid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 xml:space="preserve"> </w:t>
      </w:r>
      <w:r w:rsidR="00C66A2A">
        <w:rPr>
          <w:rFonts w:ascii="Arial" w:hAnsi="Arial" w:cs="Arial"/>
          <w:b/>
          <w:bCs/>
          <w:color w:val="632423" w:themeColor="accent2" w:themeShade="80"/>
          <w:spacing w:val="-2"/>
          <w:sz w:val="20"/>
          <w:szCs w:val="20"/>
        </w:rPr>
        <w:t>wyboru metody ustalenia opłaty za gospodarowanie odpadami komunalnymi i stawki tej opłaty.</w:t>
      </w:r>
    </w:p>
    <w:p w14:paraId="21987C31" w14:textId="4B0E221E" w:rsidR="007C5070" w:rsidRPr="002C0864" w:rsidRDefault="00BB2907" w:rsidP="007C507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</w:t>
      </w:r>
      <w:r w:rsidR="00530AEA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dziedzinach dotyczących ich działalności statutowej, </w:t>
      </w:r>
      <w:r w:rsidR="00286BBE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Burmistrz Miasta Chojnice</w:t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przedstawia </w:t>
      </w:r>
      <w:r w:rsidR="00530AEA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do konsultacji projekt uchwały </w:t>
      </w:r>
      <w:r w:rsidR="00C66A2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sprawie wyboru metody ustalenia opłaty za gospodarowanie odpadami komunalnymi i stawki tej opłaty.</w:t>
      </w:r>
      <w:bookmarkStart w:id="0" w:name="_GoBack"/>
      <w:bookmarkEnd w:id="0"/>
    </w:p>
    <w:p w14:paraId="71E12FB3" w14:textId="622B1BA6" w:rsidR="00286BBE" w:rsidRPr="002C0864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związku z powyższym zapraszamy przedstawicieli organizacji pozarządowych i innych podmiotów prowadzących działalność pożytku publicznego działających na terenie miasta Chojnice, </w:t>
      </w:r>
      <w:r w:rsidR="00723C4D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do wnoszenia uwag i opinii w terminie</w:t>
      </w:r>
      <w:r w:rsidR="00286BBE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od dnia</w:t>
      </w:r>
      <w:r w:rsidR="002C0864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80082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 w:rsidR="002C0864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września</w:t>
      </w:r>
      <w:r w:rsidR="002C0864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dnia </w:t>
      </w:r>
      <w:r w:rsidR="0080082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10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września</w:t>
      </w:r>
      <w:r w:rsidR="00723C4D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20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20</w:t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723C4D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roku</w:t>
      </w:r>
      <w:r w:rsidR="00286BBE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za pośrednictwem załączonego formularza opinii.</w:t>
      </w:r>
    </w:p>
    <w:p w14:paraId="66EFE64D" w14:textId="77777777" w:rsidR="00286BBE" w:rsidRPr="002C0864" w:rsidRDefault="00286BBE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Za przeprowadzenie konsultacji odpowiedzialny jest Wydział Gospodarki Komunalnej i Ochrony Środowiska</w:t>
      </w:r>
      <w:r w:rsidR="00BE4540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1C6316FB" w14:textId="77777777" w:rsidR="00BB2907" w:rsidRPr="002C0864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  <w:t xml:space="preserve">Uprawnione do udziału w konsultacjach są organizacje pozarządowe oraz podmioty wymienione </w:t>
      </w:r>
      <w:r w:rsidR="00B8019B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art. 3 ust. 3 ustawy o działalności pożytku publicznego i o wolontariacie.</w:t>
      </w:r>
    </w:p>
    <w:p w14:paraId="20754A17" w14:textId="77777777" w:rsidR="00286BBE" w:rsidRPr="002C0864" w:rsidRDefault="00286BBE" w:rsidP="00BB29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4EA822F4" w14:textId="77777777" w:rsidR="00BB2907" w:rsidRPr="002C0864" w:rsidRDefault="00BB2907" w:rsidP="00BB290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>Formularz zgłoszenia opinii należy:</w:t>
      </w:r>
    </w:p>
    <w:p w14:paraId="2351D93D" w14:textId="77777777" w:rsidR="00BB2907" w:rsidRPr="002C0864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proofErr w:type="gramStart"/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przesłać</w:t>
      </w:r>
      <w:proofErr w:type="gramEnd"/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na adres: Stary Rynek 1, 89-600 Chojnice lub</w:t>
      </w:r>
    </w:p>
    <w:p w14:paraId="1607B089" w14:textId="77777777" w:rsidR="00BB2907" w:rsidRPr="002C0864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proofErr w:type="gramStart"/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złożyć</w:t>
      </w:r>
      <w:proofErr w:type="gramEnd"/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osobiście w biurze podawczym lub</w:t>
      </w:r>
    </w:p>
    <w:p w14:paraId="400C3429" w14:textId="5ECA921F" w:rsidR="00BB2907" w:rsidRPr="002C0864" w:rsidRDefault="00BB2907" w:rsidP="00753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przesłać zeskanowany dokument za pośrednictwem poczty elektronicznej na adres </w:t>
      </w:r>
      <w:r w:rsidR="0075391A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e-mail</w:t>
      </w:r>
      <w:proofErr w:type="gramStart"/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:</w:t>
      </w:r>
      <w:hyperlink r:id="rId6" w:history="1">
        <w:proofErr w:type="gramEnd"/>
        <w:r w:rsidR="00362D8C" w:rsidRPr="00DA7603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>odpady@miastochojnice.pl</w:t>
        </w:r>
      </w:hyperlink>
    </w:p>
    <w:p w14:paraId="2F39F22C" w14:textId="77777777" w:rsidR="001B7D46" w:rsidRPr="002C0864" w:rsidRDefault="001B7D46">
      <w:pPr>
        <w:rPr>
          <w:color w:val="000000" w:themeColor="text1"/>
          <w:sz w:val="20"/>
          <w:szCs w:val="20"/>
        </w:rPr>
      </w:pPr>
    </w:p>
    <w:sectPr w:rsidR="001B7D46" w:rsidRPr="002C0864" w:rsidSect="001B7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5A155C"/>
    <w:multiLevelType w:val="multilevel"/>
    <w:tmpl w:val="638C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907"/>
    <w:rsid w:val="0008024E"/>
    <w:rsid w:val="001B7D46"/>
    <w:rsid w:val="00286BBE"/>
    <w:rsid w:val="002C0864"/>
    <w:rsid w:val="00362D8C"/>
    <w:rsid w:val="00530AEA"/>
    <w:rsid w:val="00550488"/>
    <w:rsid w:val="00723C4D"/>
    <w:rsid w:val="0075391A"/>
    <w:rsid w:val="00777A9A"/>
    <w:rsid w:val="007C5070"/>
    <w:rsid w:val="0080082E"/>
    <w:rsid w:val="00A970C3"/>
    <w:rsid w:val="00AC5315"/>
    <w:rsid w:val="00B8019B"/>
    <w:rsid w:val="00BB2907"/>
    <w:rsid w:val="00BE4540"/>
    <w:rsid w:val="00C66A2A"/>
    <w:rsid w:val="00D705A5"/>
    <w:rsid w:val="00DC3E87"/>
    <w:rsid w:val="00DE4F1B"/>
    <w:rsid w:val="00EA7BB3"/>
    <w:rsid w:val="00F5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93F6"/>
  <w15:docId w15:val="{FEE4559C-62AD-4FEC-B6AC-362B59AC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7D46"/>
  </w:style>
  <w:style w:type="paragraph" w:styleId="Nagwek3">
    <w:name w:val="heading 3"/>
    <w:basedOn w:val="Normalny"/>
    <w:link w:val="Nagwek3Znak"/>
    <w:uiPriority w:val="9"/>
    <w:qFormat/>
    <w:rsid w:val="00BB29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B29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ewsdata">
    <w:name w:val="newsdata"/>
    <w:basedOn w:val="Domylnaczcionkaakapitu"/>
    <w:rsid w:val="00BB2907"/>
  </w:style>
  <w:style w:type="character" w:customStyle="1" w:styleId="apple-converted-space">
    <w:name w:val="apple-converted-space"/>
    <w:basedOn w:val="Domylnaczcionkaakapitu"/>
    <w:rsid w:val="00BB2907"/>
  </w:style>
  <w:style w:type="character" w:customStyle="1" w:styleId="newstitle">
    <w:name w:val="newstitle"/>
    <w:basedOn w:val="Domylnaczcionkaakapitu"/>
    <w:rsid w:val="00BB2907"/>
  </w:style>
  <w:style w:type="paragraph" w:styleId="NormalnyWeb">
    <w:name w:val="Normal (Web)"/>
    <w:basedOn w:val="Normalny"/>
    <w:uiPriority w:val="99"/>
    <w:semiHidden/>
    <w:unhideWhenUsed/>
    <w:rsid w:val="00BB2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B2907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6A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95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dpady@miastochojn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8A679-B65F-4882-BDE0-4D34E4270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Ewa</cp:lastModifiedBy>
  <cp:revision>2</cp:revision>
  <dcterms:created xsi:type="dcterms:W3CDTF">2020-09-02T11:26:00Z</dcterms:created>
  <dcterms:modified xsi:type="dcterms:W3CDTF">2020-09-02T11:26:00Z</dcterms:modified>
</cp:coreProperties>
</file>