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4598B835" w:rsidR="00666B68" w:rsidRPr="00666B68" w:rsidRDefault="00666B68" w:rsidP="00666B68">
      <w:pPr>
        <w:jc w:val="right"/>
      </w:pPr>
      <w:r w:rsidRPr="00666B68">
        <w:t>Chojnice, 20</w:t>
      </w:r>
      <w:r w:rsidR="00F10F11">
        <w:t>2</w:t>
      </w:r>
      <w:r w:rsidR="008B6365">
        <w:t>2</w:t>
      </w:r>
      <w:r w:rsidR="00F10F11">
        <w:t>-0</w:t>
      </w:r>
      <w:r w:rsidR="00D521E8">
        <w:t>5-06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41D83A31" w14:textId="77777777" w:rsidR="00125878" w:rsidRDefault="00AC18FC" w:rsidP="00125878">
      <w:pPr>
        <w:pStyle w:val="Default"/>
        <w:jc w:val="both"/>
      </w:pPr>
      <w:r w:rsidRPr="00D13B41">
        <w:rPr>
          <w:b/>
        </w:rPr>
        <w:t xml:space="preserve">Ogłoszenie </w:t>
      </w:r>
      <w:r w:rsidRPr="00CE03EE">
        <w:t xml:space="preserve">w sprawie konsultacji projektu uchwały Rady Miejskiej w Chojnicach w sprawie </w:t>
      </w:r>
    </w:p>
    <w:p w14:paraId="1F3D3781" w14:textId="3B7190B0" w:rsidR="00125878" w:rsidRPr="00125878" w:rsidRDefault="00125878" w:rsidP="00125878">
      <w:pPr>
        <w:pStyle w:val="Default"/>
        <w:jc w:val="both"/>
        <w:rPr>
          <w:sz w:val="22"/>
          <w:szCs w:val="22"/>
        </w:rPr>
      </w:pPr>
      <w:r w:rsidRPr="00125878">
        <w:rPr>
          <w:sz w:val="22"/>
          <w:szCs w:val="22"/>
        </w:rPr>
        <w:t xml:space="preserve">ustalenia cen biletów, opłat i uprawnień do bezpłatnych przejazdów w przewozie autobusami </w:t>
      </w:r>
      <w:r w:rsidRPr="00125878">
        <w:rPr>
          <w:sz w:val="22"/>
          <w:szCs w:val="22"/>
        </w:rPr>
        <w:br/>
      </w:r>
      <w:r w:rsidRPr="00125878">
        <w:rPr>
          <w:sz w:val="22"/>
          <w:szCs w:val="22"/>
        </w:rPr>
        <w:t xml:space="preserve">w publicznym transporcie zbiorowym organizowanym przez Gminę Miejską Chojnice oraz przepisów porządkowych w tym transporcie. </w:t>
      </w:r>
    </w:p>
    <w:p w14:paraId="2D9EE659" w14:textId="43F79E8D" w:rsidR="00125878" w:rsidRPr="00125878" w:rsidRDefault="00125878" w:rsidP="00125878">
      <w:pPr>
        <w:pStyle w:val="Default"/>
        <w:jc w:val="both"/>
        <w:rPr>
          <w:sz w:val="22"/>
          <w:szCs w:val="22"/>
        </w:rPr>
      </w:pPr>
    </w:p>
    <w:p w14:paraId="0D8A71BD" w14:textId="77777777" w:rsidR="00125878" w:rsidRDefault="00125878" w:rsidP="00125878">
      <w:pPr>
        <w:pStyle w:val="Default"/>
        <w:jc w:val="both"/>
        <w:rPr>
          <w:sz w:val="22"/>
          <w:szCs w:val="22"/>
        </w:rPr>
      </w:pPr>
    </w:p>
    <w:p w14:paraId="0EEE0550" w14:textId="58EA9C0D" w:rsidR="00125878" w:rsidRPr="00125878" w:rsidRDefault="00AC18FC" w:rsidP="00125878">
      <w:pPr>
        <w:pStyle w:val="Default"/>
        <w:jc w:val="both"/>
      </w:pPr>
      <w:r w:rsidRPr="00CE03EE">
        <w:t xml:space="preserve">Działając na podstawie uchwały Nr XVIII/205/12 Rady Miejskiej w Chojnicach z dnia </w:t>
      </w:r>
      <w:r w:rsidRPr="00CE03EE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</w:t>
      </w:r>
      <w:r w:rsidR="00125878">
        <w:t xml:space="preserve"> </w:t>
      </w:r>
      <w:r w:rsidR="00125878">
        <w:rPr>
          <w:b/>
          <w:bCs/>
          <w:sz w:val="22"/>
          <w:szCs w:val="22"/>
        </w:rPr>
        <w:t xml:space="preserve">w sprawie ustalenia cen biletów, opłat i uprawnień do bezpłatnych przejazdów w przewozie autobusami </w:t>
      </w:r>
      <w:r w:rsidR="00125878">
        <w:rPr>
          <w:b/>
          <w:bCs/>
          <w:sz w:val="22"/>
          <w:szCs w:val="22"/>
        </w:rPr>
        <w:br/>
      </w:r>
      <w:r w:rsidR="00125878">
        <w:rPr>
          <w:b/>
          <w:bCs/>
          <w:sz w:val="22"/>
          <w:szCs w:val="22"/>
        </w:rPr>
        <w:t xml:space="preserve">w publicznym transporcie zbiorowym organizowanym przez Gminę Miejską Chojnice oraz przepisów porządkowych w tym transporcie. </w:t>
      </w:r>
    </w:p>
    <w:p w14:paraId="35E71156" w14:textId="77777777" w:rsidR="00AC18FC" w:rsidRPr="00CE03EE" w:rsidRDefault="00AC18FC" w:rsidP="00125878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525FF255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8B6365">
        <w:t>1</w:t>
      </w:r>
      <w:r w:rsidR="00D521E8">
        <w:t>3</w:t>
      </w:r>
      <w:r w:rsidR="00BE1B79">
        <w:t>.</w:t>
      </w:r>
      <w:r w:rsidR="00277231">
        <w:t>0</w:t>
      </w:r>
      <w:r w:rsidR="00D521E8">
        <w:t>5</w:t>
      </w:r>
      <w:r w:rsidR="00BE1B79">
        <w:t>.20</w:t>
      </w:r>
      <w:r w:rsidR="00F10F11">
        <w:t>2</w:t>
      </w:r>
      <w:r w:rsidR="002E4577">
        <w:t>2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1165875D" w14:textId="77777777" w:rsidR="008B6365" w:rsidRDefault="008B6365" w:rsidP="008B6365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7F06AF4E" w14:textId="77777777" w:rsidR="008B6365" w:rsidRDefault="008B6365" w:rsidP="008B63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3E805034" w14:textId="77777777" w:rsidR="008B6365" w:rsidRPr="00CE03EE" w:rsidRDefault="008B6365" w:rsidP="008B6365">
      <w:pPr>
        <w:jc w:val="both"/>
      </w:pPr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25878"/>
    <w:rsid w:val="00277231"/>
    <w:rsid w:val="002A3089"/>
    <w:rsid w:val="002E4577"/>
    <w:rsid w:val="003F0D5C"/>
    <w:rsid w:val="0041566B"/>
    <w:rsid w:val="00417FC7"/>
    <w:rsid w:val="00433090"/>
    <w:rsid w:val="00666B68"/>
    <w:rsid w:val="00762D75"/>
    <w:rsid w:val="008B6365"/>
    <w:rsid w:val="00AC18FC"/>
    <w:rsid w:val="00BE1B79"/>
    <w:rsid w:val="00D20B39"/>
    <w:rsid w:val="00D521E8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  <w:style w:type="paragraph" w:customStyle="1" w:styleId="Default">
    <w:name w:val="Default"/>
    <w:rsid w:val="001258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30</cp:revision>
  <cp:lastPrinted>2022-02-09T08:04:00Z</cp:lastPrinted>
  <dcterms:created xsi:type="dcterms:W3CDTF">2018-03-08T06:33:00Z</dcterms:created>
  <dcterms:modified xsi:type="dcterms:W3CDTF">2022-05-06T09:59:00Z</dcterms:modified>
</cp:coreProperties>
</file>