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D21B4" w14:textId="08F83990" w:rsidR="000A5303" w:rsidRPr="0098678D" w:rsidRDefault="00495E4A" w:rsidP="00EE241E">
      <w:pPr>
        <w:ind w:left="7080"/>
        <w:rPr>
          <w:rFonts w:ascii="Times New Roman" w:hAnsi="Times New Roman" w:cs="Times New Roman"/>
          <w:sz w:val="18"/>
          <w:szCs w:val="18"/>
        </w:rPr>
      </w:pPr>
      <w:r w:rsidRPr="0098678D">
        <w:rPr>
          <w:rFonts w:ascii="Times New Roman" w:hAnsi="Times New Roman" w:cs="Times New Roman"/>
          <w:sz w:val="18"/>
          <w:szCs w:val="18"/>
        </w:rPr>
        <w:t>Z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ałącznik Nr 1 do Zarządzenia Nr </w:t>
      </w:r>
      <w:r w:rsidR="00A6027D" w:rsidRPr="0098678D">
        <w:rPr>
          <w:rFonts w:ascii="Times New Roman" w:hAnsi="Times New Roman" w:cs="Times New Roman"/>
          <w:sz w:val="18"/>
          <w:szCs w:val="18"/>
        </w:rPr>
        <w:t>12</w:t>
      </w:r>
      <w:r w:rsidR="00572863" w:rsidRPr="0098678D">
        <w:rPr>
          <w:rFonts w:ascii="Times New Roman" w:hAnsi="Times New Roman" w:cs="Times New Roman"/>
          <w:sz w:val="18"/>
          <w:szCs w:val="18"/>
        </w:rPr>
        <w:t>/202</w:t>
      </w:r>
      <w:r w:rsidR="00A6027D" w:rsidRPr="0098678D">
        <w:rPr>
          <w:rFonts w:ascii="Times New Roman" w:hAnsi="Times New Roman" w:cs="Times New Roman"/>
          <w:sz w:val="18"/>
          <w:szCs w:val="18"/>
        </w:rPr>
        <w:t xml:space="preserve">2 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Burmistrza Miasta Chojnice </w:t>
      </w:r>
      <w:r w:rsidR="00516549" w:rsidRPr="0098678D">
        <w:rPr>
          <w:rFonts w:ascii="Times New Roman" w:hAnsi="Times New Roman" w:cs="Times New Roman"/>
          <w:sz w:val="18"/>
          <w:szCs w:val="18"/>
        </w:rPr>
        <w:t xml:space="preserve"> 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z dnia </w:t>
      </w:r>
      <w:r w:rsidR="00A6027D" w:rsidRPr="0098678D">
        <w:rPr>
          <w:rFonts w:ascii="Times New Roman" w:hAnsi="Times New Roman" w:cs="Times New Roman"/>
          <w:sz w:val="18"/>
          <w:szCs w:val="18"/>
        </w:rPr>
        <w:t>31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 </w:t>
      </w:r>
      <w:r w:rsidR="00A6027D" w:rsidRPr="0098678D">
        <w:rPr>
          <w:rFonts w:ascii="Times New Roman" w:hAnsi="Times New Roman" w:cs="Times New Roman"/>
          <w:sz w:val="18"/>
          <w:szCs w:val="18"/>
        </w:rPr>
        <w:t>stycznia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 202</w:t>
      </w:r>
      <w:r w:rsidR="00A6027D" w:rsidRPr="0098678D">
        <w:rPr>
          <w:rFonts w:ascii="Times New Roman" w:hAnsi="Times New Roman" w:cs="Times New Roman"/>
          <w:sz w:val="18"/>
          <w:szCs w:val="18"/>
        </w:rPr>
        <w:t>2</w:t>
      </w:r>
      <w:r w:rsidR="00572863" w:rsidRPr="0098678D">
        <w:rPr>
          <w:rFonts w:ascii="Times New Roman" w:hAnsi="Times New Roman" w:cs="Times New Roman"/>
          <w:sz w:val="18"/>
          <w:szCs w:val="18"/>
        </w:rPr>
        <w:t xml:space="preserve"> r.</w:t>
      </w:r>
    </w:p>
    <w:tbl>
      <w:tblPr>
        <w:tblW w:w="109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1"/>
        <w:gridCol w:w="1492"/>
        <w:gridCol w:w="2126"/>
        <w:gridCol w:w="1776"/>
        <w:gridCol w:w="1056"/>
        <w:gridCol w:w="1181"/>
        <w:gridCol w:w="1420"/>
        <w:gridCol w:w="12"/>
      </w:tblGrid>
      <w:tr w:rsidR="003B60AB" w:rsidRPr="00EE4D2E" w14:paraId="6BAC06F8" w14:textId="77777777" w:rsidTr="00516549">
        <w:trPr>
          <w:gridAfter w:val="1"/>
          <w:wAfter w:w="12" w:type="dxa"/>
          <w:trHeight w:val="1243"/>
        </w:trPr>
        <w:tc>
          <w:tcPr>
            <w:tcW w:w="1911" w:type="dxa"/>
            <w:shd w:val="clear" w:color="auto" w:fill="auto"/>
            <w:vAlign w:val="center"/>
          </w:tcPr>
          <w:p w14:paraId="01A4ABC6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Cel strategiczny</w:t>
            </w:r>
          </w:p>
        </w:tc>
        <w:tc>
          <w:tcPr>
            <w:tcW w:w="1492" w:type="dxa"/>
            <w:shd w:val="clear" w:color="auto" w:fill="auto"/>
            <w:vAlign w:val="center"/>
          </w:tcPr>
          <w:p w14:paraId="255E8407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Cel operacyjny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FBC3C1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Zadanie</w:t>
            </w:r>
          </w:p>
        </w:tc>
        <w:tc>
          <w:tcPr>
            <w:tcW w:w="1776" w:type="dxa"/>
            <w:shd w:val="clear" w:color="auto" w:fill="auto"/>
            <w:vAlign w:val="center"/>
          </w:tcPr>
          <w:p w14:paraId="1691A5D6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Mierniki określające stopień realizacji celu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6C93AEF3" w14:textId="49041211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Zakładana wartość miernika</w:t>
            </w:r>
            <w:r w:rsidR="00EE241E"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do osiągnięcia w roku</w:t>
            </w: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1181" w:type="dxa"/>
            <w:shd w:val="clear" w:color="auto" w:fill="auto"/>
            <w:vAlign w:val="center"/>
          </w:tcPr>
          <w:p w14:paraId="78AB808F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Termin realizacji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66FD785" w14:textId="77777777" w:rsidR="003B60AB" w:rsidRPr="004A755C" w:rsidRDefault="003B60AB" w:rsidP="00EE24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b/>
                <w:sz w:val="17"/>
                <w:szCs w:val="17"/>
              </w:rPr>
              <w:t>Komórki organizacyjne lub osoby odpowiedzialne</w:t>
            </w:r>
          </w:p>
        </w:tc>
      </w:tr>
      <w:tr w:rsidR="003B60AB" w:rsidRPr="00EE4D2E" w14:paraId="70D02704" w14:textId="77777777" w:rsidTr="004A24FD">
        <w:tc>
          <w:tcPr>
            <w:tcW w:w="10974" w:type="dxa"/>
            <w:gridSpan w:val="8"/>
            <w:shd w:val="clear" w:color="auto" w:fill="auto"/>
          </w:tcPr>
          <w:p w14:paraId="41944963" w14:textId="4ADE1FC5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WYDZIAŁ PROGRAMÓW ROZWOJONYCH I WSPÓŁPRACY Z ZAGRANICĄ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(</w:t>
            </w:r>
            <w:proofErr w:type="spellStart"/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PRiWZ</w:t>
            </w:r>
            <w:proofErr w:type="spellEnd"/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)</w:t>
            </w:r>
            <w:r w:rsidRPr="00EC500B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/ WYDZIAŁ BUDOWLANO-INWESTYCYJNY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(BI)</w:t>
            </w:r>
          </w:p>
        </w:tc>
      </w:tr>
      <w:tr w:rsidR="003B60AB" w:rsidRPr="00EE4D2E" w14:paraId="58FE0749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42FFDEE6" w14:textId="77777777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Poprawa sytuacji gospodarczej</w:t>
            </w:r>
          </w:p>
          <w:p w14:paraId="2617C41D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C181A16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003693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64AAE9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A124347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E14F306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4E6F8F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277B727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9FEB71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6B1D37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736955C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69BE07E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FB1AD66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209A4BE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2DF5179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8462BAC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BB5BB8" w14:textId="77777777" w:rsidR="00F301E0" w:rsidRDefault="00F301E0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C75AC4D" w14:textId="76937E25" w:rsidR="00F301E0" w:rsidRPr="00EE4D2E" w:rsidRDefault="00F301E0" w:rsidP="00F301E0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495FFCE2" w14:textId="77777777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Podniesienie poziomu innowacyjności gospodarki</w:t>
            </w:r>
          </w:p>
          <w:p w14:paraId="02754E23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247133A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BB989E4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7EB9FEE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5635ED4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039BE09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23C4300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CE327C5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179A96D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36593FD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AEB1F24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024010B" w14:textId="77777777" w:rsidR="00EC500B" w:rsidRDefault="00EC500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0E62376" w14:textId="65936EB9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73742020" w14:textId="6BC61931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Poprawa gospodarki wodami opadowymi i roztopowymi na terenie MOF Chojnice-Człuchów</w:t>
            </w:r>
          </w:p>
          <w:p w14:paraId="5730CC42" w14:textId="77777777" w:rsidR="004A755C" w:rsidRPr="00EC500B" w:rsidRDefault="004A755C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F601263" w14:textId="0E39B711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Utworzenie transportowego węzła integrującego wraz ze ścieżkami pieszo-rowerowymi i rozwojem sieci publicznego transportu zbiorowego w Chojnicach</w:t>
            </w:r>
          </w:p>
          <w:p w14:paraId="0940C1F3" w14:textId="77777777" w:rsidR="00EC500B" w:rsidRPr="00EC500B" w:rsidRDefault="00EC500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789985C" w14:textId="2682F6BF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Zintegrowany System Informacji Turystycznej Województwa </w:t>
            </w:r>
          </w:p>
          <w:p w14:paraId="45103338" w14:textId="7C5FF274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Pomorskiego, Interaktywny System Informacji Turystycznej</w:t>
            </w:r>
          </w:p>
          <w:p w14:paraId="47862151" w14:textId="2CF343C0" w:rsidR="00EC500B" w:rsidRPr="00EC500B" w:rsidRDefault="00EC500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89BC32" w14:textId="1EC5CC8C" w:rsidR="003B60AB" w:rsidRPr="00EC500B" w:rsidRDefault="00EC500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Rozbudowa Drogi do Igieł – ul. Igielskiej i Igły w Chojnicach</w:t>
            </w:r>
          </w:p>
        </w:tc>
        <w:tc>
          <w:tcPr>
            <w:tcW w:w="1776" w:type="dxa"/>
            <w:shd w:val="clear" w:color="auto" w:fill="auto"/>
          </w:tcPr>
          <w:p w14:paraId="54057D44" w14:textId="60220515" w:rsidR="003B60AB" w:rsidRP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EC500B">
              <w:rPr>
                <w:rFonts w:ascii="Times New Roman" w:hAnsi="Times New Roman" w:cs="Times New Roman"/>
                <w:sz w:val="17"/>
                <w:szCs w:val="17"/>
              </w:rPr>
              <w:t>iczba zrealizowanych umów</w:t>
            </w:r>
          </w:p>
          <w:p w14:paraId="721F3EC9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BD85281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B8301F1" w14:textId="77777777" w:rsid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3B8A8BF" w14:textId="26B8D488" w:rsidR="003B60AB" w:rsidRP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EC500B">
              <w:rPr>
                <w:rFonts w:ascii="Times New Roman" w:hAnsi="Times New Roman" w:cs="Times New Roman"/>
                <w:sz w:val="17"/>
                <w:szCs w:val="17"/>
              </w:rPr>
              <w:t>iczba zrealizowanych umów</w:t>
            </w:r>
          </w:p>
          <w:p w14:paraId="4E2E6773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5438C3A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E9F71BA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2E2EC6B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2903024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421A7B6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5DA9961" w14:textId="25FEEBDF" w:rsidR="003B60AB" w:rsidRP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EC500B">
              <w:rPr>
                <w:rFonts w:ascii="Times New Roman" w:hAnsi="Times New Roman" w:cs="Times New Roman"/>
                <w:sz w:val="17"/>
                <w:szCs w:val="17"/>
              </w:rPr>
              <w:t>iczba przeglądów technicznych</w:t>
            </w:r>
          </w:p>
          <w:p w14:paraId="7E3AE98A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51E4207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EE5AD71" w14:textId="3FAB93BE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44FAFAC" w14:textId="7013368B" w:rsid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C206344" w14:textId="77777777" w:rsidR="00EC500B" w:rsidRPr="00EE4D2E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C3B9BAB" w14:textId="3519C88F" w:rsidR="003B60AB" w:rsidRPr="00EE4D2E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Liczba zrealizowanych umów</w:t>
            </w:r>
          </w:p>
        </w:tc>
        <w:tc>
          <w:tcPr>
            <w:tcW w:w="1056" w:type="dxa"/>
            <w:shd w:val="clear" w:color="auto" w:fill="auto"/>
          </w:tcPr>
          <w:p w14:paraId="75CFE43B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4373A7F7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B816B1A" w14:textId="54B93A1F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A23592E" w14:textId="77777777" w:rsidR="003B60AB" w:rsidRPr="00EC500B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1462471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EF66F3A" w14:textId="67AABDD0" w:rsidR="003B60AB" w:rsidRP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4F15F968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0DF602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E5B7559" w14:textId="604F9B89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90EC270" w14:textId="77777777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436CD79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2B8CE31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CE346CE" w14:textId="77777777" w:rsidR="003B60AB" w:rsidRPr="00EC500B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5B1C973" w14:textId="061CE0A8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3</w:t>
            </w:r>
          </w:p>
          <w:p w14:paraId="608A0CD4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1B08DE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4A68A7E" w14:textId="38A2995D" w:rsidR="003B60AB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E24ED0" w14:textId="69C9C9C1" w:rsidR="00EC500B" w:rsidRDefault="00EC500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D4DDFB4" w14:textId="77777777" w:rsidR="00EC500B" w:rsidRPr="00EC500B" w:rsidRDefault="00EC500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E25EDCF" w14:textId="77777777" w:rsid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41BE542" w14:textId="0419D5A6" w:rsidR="003B60AB" w:rsidRP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0D36D485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0B83A6FF" w14:textId="7896641F" w:rsidR="003B60AB" w:rsidRP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</w:p>
          <w:p w14:paraId="1F743683" w14:textId="167A8D9E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6B1654" w14:textId="77777777" w:rsidR="007A6A7B" w:rsidRPr="00EC500B" w:rsidRDefault="007A6A7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C8E67A0" w14:textId="77777777" w:rsidR="00EC500B" w:rsidRP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8FD1607" w14:textId="77777777" w:rsidR="00EC500B" w:rsidRP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85C13CF" w14:textId="053A3EAC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EC500B" w:rsidRPr="00EC500B">
              <w:rPr>
                <w:rFonts w:ascii="Times New Roman" w:hAnsi="Times New Roman" w:cs="Times New Roman"/>
                <w:sz w:val="17"/>
                <w:szCs w:val="17"/>
              </w:rPr>
              <w:t>2 (docelowo 2023)</w:t>
            </w:r>
          </w:p>
          <w:p w14:paraId="0F70CC56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55BB470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A262B8A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FB1D488" w14:textId="77777777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0258EDE" w14:textId="77777777" w:rsidR="007A6A7B" w:rsidRPr="00EC500B" w:rsidRDefault="007A6A7B" w:rsidP="007A6A7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4331FDA" w14:textId="45E36CD0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EC500B" w:rsidRPr="00EC500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2859BBBF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5846827" w14:textId="77777777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4FBE4C2" w14:textId="2F8C007E" w:rsidR="003B60AB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8FB9E3E" w14:textId="77777777" w:rsidR="00EC500B" w:rsidRDefault="00EC500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AB6FA06" w14:textId="77777777" w:rsidR="00EC500B" w:rsidRPr="00EC500B" w:rsidRDefault="00EC500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FCEE26" w14:textId="77777777" w:rsidR="00EC500B" w:rsidRDefault="00EC500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E83A7AA" w14:textId="40211A5B" w:rsidR="003B60AB" w:rsidRPr="00EC500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EC500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2BC3FFA6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 / KM /GN / FN</w:t>
            </w:r>
          </w:p>
          <w:p w14:paraId="19334372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F8B49E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7DC3A7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5CAD58" w14:textId="1735D01E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 / KM / GN / FN</w:t>
            </w:r>
          </w:p>
          <w:p w14:paraId="1D72CE58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862D834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47A0F49" w14:textId="76464390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09AD557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41D5AAE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DBA7D11" w14:textId="77777777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9A92FCC" w14:textId="65A2B304" w:rsidR="003B60AB" w:rsidRPr="00EC500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</w:p>
          <w:p w14:paraId="5A9B7B80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9DDC7E7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A5AAA03" w14:textId="14F66D16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CC3B192" w14:textId="57F27A67" w:rsid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C4E9F02" w14:textId="77777777" w:rsidR="00EC500B" w:rsidRP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5A5CA8E" w14:textId="77777777" w:rsidR="00EC500B" w:rsidRDefault="00EC500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262249" w14:textId="12490086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 / </w:t>
            </w:r>
          </w:p>
        </w:tc>
      </w:tr>
      <w:tr w:rsidR="003B60AB" w:rsidRPr="00EE4D2E" w14:paraId="563F36A8" w14:textId="77777777" w:rsidTr="00C26567">
        <w:trPr>
          <w:gridAfter w:val="1"/>
          <w:wAfter w:w="12" w:type="dxa"/>
          <w:trHeight w:val="689"/>
        </w:trPr>
        <w:tc>
          <w:tcPr>
            <w:tcW w:w="1911" w:type="dxa"/>
            <w:shd w:val="clear" w:color="auto" w:fill="auto"/>
          </w:tcPr>
          <w:p w14:paraId="70FECF70" w14:textId="77777777" w:rsidR="00153B2D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Zwiększenie atrakcyjności inwestycyjnej</w:t>
            </w:r>
          </w:p>
          <w:p w14:paraId="246A6146" w14:textId="2A21E299" w:rsidR="003B60AB" w:rsidRPr="00153B2D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i osiedleńczej</w:t>
            </w:r>
          </w:p>
        </w:tc>
        <w:tc>
          <w:tcPr>
            <w:tcW w:w="1492" w:type="dxa"/>
            <w:shd w:val="clear" w:color="auto" w:fill="auto"/>
          </w:tcPr>
          <w:p w14:paraId="20228788" w14:textId="77777777" w:rsidR="003B60AB" w:rsidRPr="00EC500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>Poprawa zewnętrznej dostępności transportowej</w:t>
            </w:r>
          </w:p>
          <w:p w14:paraId="3B3EF87A" w14:textId="7244117C" w:rsidR="00516549" w:rsidRDefault="00516549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F3D418E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170A778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AD0207D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4A0B004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5D77F4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C8599F6" w14:textId="77777777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64B721D" w14:textId="5F4A2F68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Usprawnienie miejskiego systemu komunikacyjnego </w:t>
            </w:r>
          </w:p>
          <w:p w14:paraId="3C099B1F" w14:textId="55DC82A2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78C5A78" w14:textId="77777777" w:rsidR="000D63D5" w:rsidRPr="00EC500B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A9483A" w14:textId="29011E26" w:rsidR="004A24FD" w:rsidRDefault="004A24FD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AEE7325" w14:textId="18C41608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58DDE3D" w14:textId="0B14F10F" w:rsidR="000D63D5" w:rsidRDefault="000D63D5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E430942" w14:textId="529527F1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500B">
              <w:rPr>
                <w:rFonts w:ascii="Times New Roman" w:hAnsi="Times New Roman" w:cs="Times New Roman"/>
                <w:sz w:val="17"/>
                <w:szCs w:val="17"/>
              </w:rPr>
              <w:t xml:space="preserve">Polepszenie stanu środowiska przyrodniczego </w:t>
            </w:r>
          </w:p>
          <w:p w14:paraId="3F2A174D" w14:textId="4CCCBB24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5342992" w14:textId="1D2BA98C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F141BBA" w14:textId="31788D6E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8D68D26" w14:textId="59F1E2FD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F9DEB3D" w14:textId="58564924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140DCF3" w14:textId="3068F4D9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58606DE" w14:textId="41C2566A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77A07E8" w14:textId="7F8E4298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F9DAFF7" w14:textId="2F745C31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56046B" w14:textId="60CA9DE6" w:rsidR="00EE43F6" w:rsidRDefault="00EE43F6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81872BF" w14:textId="77777777" w:rsidR="004E6B24" w:rsidRDefault="004E6B24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D532C6D" w14:textId="3F4A8E73" w:rsidR="004A24FD" w:rsidRPr="00EC500B" w:rsidRDefault="00EE43F6" w:rsidP="00EE43F6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Rewitalizacja przestrzeni miejskiej</w:t>
            </w:r>
          </w:p>
        </w:tc>
        <w:tc>
          <w:tcPr>
            <w:tcW w:w="2126" w:type="dxa"/>
            <w:shd w:val="clear" w:color="auto" w:fill="auto"/>
          </w:tcPr>
          <w:p w14:paraId="2BD4492B" w14:textId="1A16A3D9" w:rsidR="00F301E0" w:rsidRPr="00AE6725" w:rsidRDefault="00F301E0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Przebudowa drogi wojewódzkiej nr 212 w Chojnicach</w:t>
            </w:r>
          </w:p>
          <w:p w14:paraId="22DD6E28" w14:textId="77777777" w:rsidR="001523CC" w:rsidRPr="00AE6725" w:rsidRDefault="001523CC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FE7C67A" w14:textId="09D74778" w:rsidR="003B60AB" w:rsidRPr="00AE6725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Utworzenie transportowego węzła integrującego wraz ze ścieżkami pieszo-rowerowymi i rozwojem sieci publicznego transportu zbiorowego w Chojnicach</w:t>
            </w:r>
          </w:p>
          <w:p w14:paraId="5D021BF2" w14:textId="77777777" w:rsidR="00462CC6" w:rsidRPr="00AE6725" w:rsidRDefault="00462CC6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6CCF64B" w14:textId="5EEAC33D" w:rsidR="003B60AB" w:rsidRPr="00AE6725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Przebudowa ul. Gdańskiej w Chojnicach – od ul. Tucholskiej do wiaduktów nad linią kolejową</w:t>
            </w:r>
            <w:r w:rsidR="004A24FD" w:rsidRPr="00AE6725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14:paraId="288AEA65" w14:textId="3638312D" w:rsidR="001523CC" w:rsidRPr="00AE6725" w:rsidRDefault="001523CC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5250A18" w14:textId="77777777" w:rsidR="000D63D5" w:rsidRPr="00AE6725" w:rsidRDefault="000D63D5" w:rsidP="000D63D5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Rozbudowa Drogi do Igieł – ul. Igielskiej i Igły w Chojnicach</w:t>
            </w:r>
          </w:p>
          <w:p w14:paraId="2EC3CCF8" w14:textId="1921FEE6" w:rsidR="004A24FD" w:rsidRPr="00AE6725" w:rsidRDefault="004A24FD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DCFC6C7" w14:textId="7A04106E" w:rsidR="003B60AB" w:rsidRPr="00AE6725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Poprawa gospodarki wodami opadowymi i roztopowymi na terenie MOF Chojnice-Człuchów</w:t>
            </w:r>
          </w:p>
          <w:p w14:paraId="241D4511" w14:textId="77777777" w:rsidR="00AE6725" w:rsidRPr="00AE6725" w:rsidRDefault="00AE6725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859F9B" w14:textId="05709655" w:rsidR="003B60AB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Utworzenie transportowego węzła integrującego wraz ze ścieżkami pieszo-rowerowymi i rozwojem sieci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publ</w:t>
            </w:r>
            <w:proofErr w:type="spellEnd"/>
            <w:r w:rsidR="0098678D">
              <w:rPr>
                <w:rFonts w:ascii="Times New Roman" w:hAnsi="Times New Roman" w:cs="Times New Roman"/>
                <w:sz w:val="17"/>
                <w:szCs w:val="17"/>
              </w:rPr>
              <w:t xml:space="preserve">. </w:t>
            </w: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transportu zbiorowego w Ch</w:t>
            </w:r>
            <w:r w:rsidR="0045261A">
              <w:rPr>
                <w:rFonts w:ascii="Times New Roman" w:hAnsi="Times New Roman" w:cs="Times New Roman"/>
                <w:sz w:val="17"/>
                <w:szCs w:val="17"/>
              </w:rPr>
              <w:t>ojnica</w:t>
            </w: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ch</w:t>
            </w:r>
          </w:p>
          <w:p w14:paraId="4F9A1BB4" w14:textId="77777777" w:rsidR="00375A0A" w:rsidRDefault="00375A0A" w:rsidP="00375A0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7A9BD82" w14:textId="77777777" w:rsidR="00375A0A" w:rsidRDefault="00375A0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Przebudowa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/ rozbudowa </w:t>
            </w: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drogi wojewódzkiej nr 212 </w:t>
            </w:r>
          </w:p>
          <w:p w14:paraId="42DB6CAD" w14:textId="2544D188" w:rsidR="005B326A" w:rsidRDefault="005B326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C270A7F" w14:textId="77777777" w:rsidR="004E6B24" w:rsidRDefault="004E6B24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6CD888E" w14:textId="7C46CAB5" w:rsidR="00EE43F6" w:rsidRPr="00AE6725" w:rsidRDefault="00EE43F6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Drobne inicjatywy rewitalizacyjne</w:t>
            </w:r>
          </w:p>
        </w:tc>
        <w:tc>
          <w:tcPr>
            <w:tcW w:w="1776" w:type="dxa"/>
            <w:shd w:val="clear" w:color="auto" w:fill="auto"/>
          </w:tcPr>
          <w:p w14:paraId="25FC8575" w14:textId="79BBE709" w:rsidR="003B60AB" w:rsidRPr="00F301E0" w:rsidRDefault="00462CC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F301E0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F301E0">
              <w:rPr>
                <w:rFonts w:ascii="Times New Roman" w:hAnsi="Times New Roman" w:cs="Times New Roman"/>
                <w:sz w:val="17"/>
                <w:szCs w:val="17"/>
              </w:rPr>
              <w:t xml:space="preserve">iczba </w:t>
            </w:r>
            <w:r w:rsidR="001523CC">
              <w:rPr>
                <w:rFonts w:ascii="Times New Roman" w:hAnsi="Times New Roman" w:cs="Times New Roman"/>
                <w:sz w:val="17"/>
                <w:szCs w:val="17"/>
              </w:rPr>
              <w:t>dokumentów formalizujących współpracę partnerską</w:t>
            </w:r>
          </w:p>
          <w:p w14:paraId="6398931F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AA3595F" w14:textId="1197196A" w:rsidR="001523CC" w:rsidRPr="00432090" w:rsidRDefault="001523CC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432090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432090">
              <w:rPr>
                <w:rFonts w:ascii="Times New Roman" w:hAnsi="Times New Roman" w:cs="Times New Roman"/>
                <w:sz w:val="17"/>
                <w:szCs w:val="17"/>
              </w:rPr>
              <w:t>iczba</w:t>
            </w:r>
          </w:p>
          <w:p w14:paraId="4CF2B503" w14:textId="05D2EADE" w:rsidR="003B60AB" w:rsidRPr="00432090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432090">
              <w:rPr>
                <w:rFonts w:ascii="Times New Roman" w:hAnsi="Times New Roman" w:cs="Times New Roman"/>
                <w:sz w:val="17"/>
                <w:szCs w:val="17"/>
              </w:rPr>
              <w:t>zrealizowanych umów</w:t>
            </w:r>
          </w:p>
          <w:p w14:paraId="36FCA528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D2993F9" w14:textId="77777777" w:rsid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43FD0B1" w14:textId="77777777" w:rsid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5780DBC" w14:textId="77777777" w:rsid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19E3D89" w14:textId="77777777" w:rsidR="000D63D5" w:rsidRP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558CE78" w14:textId="24D352D6" w:rsidR="003B60AB" w:rsidRP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0D63D5">
              <w:rPr>
                <w:rFonts w:ascii="Times New Roman" w:hAnsi="Times New Roman" w:cs="Times New Roman"/>
                <w:sz w:val="17"/>
                <w:szCs w:val="17"/>
              </w:rPr>
              <w:t>Procent zrealizowanych umów</w:t>
            </w:r>
          </w:p>
          <w:p w14:paraId="0AF58A65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BCDB03E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0694CC9" w14:textId="77777777" w:rsid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CEF2359" w14:textId="3DCA3473" w:rsidR="003B60AB" w:rsidRPr="000D63D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0D63D5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0D63D5">
              <w:rPr>
                <w:rFonts w:ascii="Times New Roman" w:hAnsi="Times New Roman" w:cs="Times New Roman"/>
                <w:sz w:val="17"/>
                <w:szCs w:val="17"/>
              </w:rPr>
              <w:t>iczba zrealizowanych umów</w:t>
            </w:r>
          </w:p>
          <w:p w14:paraId="0D2BEBAC" w14:textId="2B940C2A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55D365E" w14:textId="77777777" w:rsidR="00AE6725" w:rsidRDefault="00AE672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01CFA31" w14:textId="36138189" w:rsidR="003B60AB" w:rsidRPr="00AE6725" w:rsidRDefault="00AE672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AE6725">
              <w:rPr>
                <w:rFonts w:ascii="Times New Roman" w:hAnsi="Times New Roman" w:cs="Times New Roman"/>
                <w:sz w:val="17"/>
                <w:szCs w:val="17"/>
              </w:rPr>
              <w:t>iczba zrealizowanych umów</w:t>
            </w:r>
          </w:p>
          <w:p w14:paraId="77A25E66" w14:textId="77777777" w:rsidR="00AE6725" w:rsidRDefault="00AE672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58B3A85" w14:textId="77777777" w:rsidR="00AE6725" w:rsidRDefault="00AE672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407C653" w14:textId="59E2FA0F" w:rsidR="003B60AB" w:rsidRPr="0045261A" w:rsidRDefault="0045261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45261A">
              <w:rPr>
                <w:rFonts w:ascii="Times New Roman" w:hAnsi="Times New Roman" w:cs="Times New Roman"/>
                <w:sz w:val="17"/>
                <w:szCs w:val="17"/>
              </w:rPr>
              <w:t>iczba zrealizowanych umów</w:t>
            </w:r>
          </w:p>
          <w:p w14:paraId="7C2D32D4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87AFDD8" w14:textId="77777777" w:rsidR="004A24FD" w:rsidRPr="00EE4D2E" w:rsidRDefault="004A24FD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E9F36AE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E5A4DBE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BACA60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8B7550F" w14:textId="77777777" w:rsidR="005B326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dokumentów formalizujących współpracę partnerską</w:t>
            </w:r>
          </w:p>
          <w:p w14:paraId="3C62C769" w14:textId="54923991" w:rsidR="00EE43F6" w:rsidRPr="005B326A" w:rsidRDefault="00EE43F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zrealizowanych inicjatyw</w:t>
            </w:r>
          </w:p>
        </w:tc>
        <w:tc>
          <w:tcPr>
            <w:tcW w:w="1056" w:type="dxa"/>
            <w:shd w:val="clear" w:color="auto" w:fill="auto"/>
          </w:tcPr>
          <w:p w14:paraId="3488D43F" w14:textId="2EDBF68A" w:rsidR="003B60AB" w:rsidRPr="00F301E0" w:rsidRDefault="001523CC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  <w:p w14:paraId="00434B35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0A8ED52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C81D01F" w14:textId="77777777" w:rsidR="003B60AB" w:rsidRPr="00EE4D2E" w:rsidRDefault="003B60AB" w:rsidP="00432090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B1A34F1" w14:textId="407D251C" w:rsidR="003B60AB" w:rsidRPr="00432090" w:rsidRDefault="00432090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32090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576DC8CE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036F245" w14:textId="77777777" w:rsidR="003B60AB" w:rsidRPr="00EE4D2E" w:rsidRDefault="003B60AB" w:rsidP="004A24FD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EF47C03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789CE41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AF99F49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ADE4650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6F903D4" w14:textId="5560BA77" w:rsidR="003B60AB" w:rsidRPr="000D63D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0D63D5">
              <w:rPr>
                <w:rFonts w:ascii="Times New Roman" w:hAnsi="Times New Roman" w:cs="Times New Roman"/>
                <w:sz w:val="17"/>
                <w:szCs w:val="17"/>
              </w:rPr>
              <w:t>50%</w:t>
            </w:r>
          </w:p>
          <w:p w14:paraId="4596D933" w14:textId="716902CF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49DBA01" w14:textId="77777777" w:rsidR="004A24FD" w:rsidRPr="00EE4D2E" w:rsidRDefault="004A24FD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2828028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9BB7713" w14:textId="77777777" w:rsid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7175803" w14:textId="13B1391C" w:rsidR="003B60AB" w:rsidRPr="000D63D5" w:rsidRDefault="000D63D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0D63D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129E5952" w14:textId="69B3B782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E93DFBA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3666162" w14:textId="77777777" w:rsidR="00AE6725" w:rsidRDefault="00AE672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17B31601" w14:textId="03FB8693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4C5FE759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5E330FD" w14:textId="77777777" w:rsidR="003B60AB" w:rsidRPr="00EE4D2E" w:rsidRDefault="003B60AB" w:rsidP="004A24FD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F36D864" w14:textId="77777777" w:rsidR="00AE6725" w:rsidRDefault="00AE6725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B1E65B3" w14:textId="44D5D177" w:rsidR="003B60AB" w:rsidRPr="0045261A" w:rsidRDefault="003B60AB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5261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59D1A117" w14:textId="77777777" w:rsidR="004A24FD" w:rsidRPr="00EE4D2E" w:rsidRDefault="004A24FD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52FF9AE" w14:textId="77777777" w:rsidR="00B67B98" w:rsidRPr="00EE4D2E" w:rsidRDefault="00B67B98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6CF2906" w14:textId="77777777" w:rsidR="0045261A" w:rsidRDefault="0045261A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ACDD88E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39A1881" w14:textId="0E1052E1" w:rsidR="003B60AB" w:rsidRDefault="003B60AB" w:rsidP="004A24FD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3483CB5" w14:textId="254DC3B9" w:rsidR="00375A0A" w:rsidRDefault="00375A0A" w:rsidP="004A24FD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B319558" w14:textId="77777777" w:rsidR="003B60AB" w:rsidRDefault="00375A0A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75A0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7E53D67C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2200B35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CDA0EF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BCFDE29" w14:textId="77777777" w:rsidR="005B326A" w:rsidRDefault="005B326A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597FF5E" w14:textId="76E50A7A" w:rsidR="00EE43F6" w:rsidRPr="00C26567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14:paraId="332C7338" w14:textId="478DE0F4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462CC6" w:rsidRPr="00AE672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F301E0"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  <w:p w14:paraId="4B4CFC6A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37C5CE0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503EC92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6FBAA88" w14:textId="11D3E27A" w:rsidR="00432090" w:rsidRPr="00AE6725" w:rsidRDefault="00432090" w:rsidP="0043209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 (docelowo 2023)</w:t>
            </w:r>
          </w:p>
          <w:p w14:paraId="729765CB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1ADB19E" w14:textId="77777777" w:rsidR="003B60AB" w:rsidRPr="00AE6725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7309060" w14:textId="77777777" w:rsidR="000D63D5" w:rsidRPr="00AE6725" w:rsidRDefault="000D63D5" w:rsidP="000D63D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AF96198" w14:textId="77777777" w:rsidR="000D63D5" w:rsidRPr="00AE6725" w:rsidRDefault="000D63D5" w:rsidP="000D63D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0EE25A" w14:textId="6D1F75DC" w:rsidR="000D63D5" w:rsidRPr="00AE6725" w:rsidRDefault="000D63D5" w:rsidP="000D63D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 (docelowo 2023)</w:t>
            </w:r>
          </w:p>
          <w:p w14:paraId="7F83A780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8BDE70A" w14:textId="77777777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855600C" w14:textId="488CCC70" w:rsidR="003B60AB" w:rsidRPr="00AE6725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0D63D5" w:rsidRPr="00AE672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6E52781C" w14:textId="77777777" w:rsidR="003B60AB" w:rsidRPr="00AE6725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AA58C4C" w14:textId="77777777" w:rsidR="003B60AB" w:rsidRPr="00AE6725" w:rsidRDefault="003B60AB" w:rsidP="004A24FD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E2C1E5A" w14:textId="77777777" w:rsidR="00AE6725" w:rsidRPr="00AE6725" w:rsidRDefault="00AE6725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7CE98D3" w14:textId="315B1472" w:rsidR="003B60AB" w:rsidRPr="00AE6725" w:rsidRDefault="003B60AB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</w:p>
          <w:p w14:paraId="4AD6E6A5" w14:textId="77777777" w:rsidR="00AE6725" w:rsidRPr="00AE6725" w:rsidRDefault="00AE6725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B76A114" w14:textId="77777777" w:rsidR="004A24FD" w:rsidRPr="00AE6725" w:rsidRDefault="004A24FD" w:rsidP="004A24F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D113E14" w14:textId="77777777" w:rsidR="00AE6725" w:rsidRDefault="00AE6725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58ABA43" w14:textId="0A4148A0" w:rsidR="0045261A" w:rsidRDefault="003B60AB" w:rsidP="0045261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  <w:r w:rsidR="0045261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45261A" w:rsidRPr="00AE6725">
              <w:rPr>
                <w:rFonts w:ascii="Times New Roman" w:hAnsi="Times New Roman" w:cs="Times New Roman"/>
                <w:sz w:val="17"/>
                <w:szCs w:val="17"/>
              </w:rPr>
              <w:t>(docelowo 2023)</w:t>
            </w:r>
          </w:p>
          <w:p w14:paraId="058BCC2A" w14:textId="5F2416E9" w:rsidR="00375A0A" w:rsidRDefault="00375A0A" w:rsidP="0045261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8FD691" w14:textId="57273E0F" w:rsidR="00375A0A" w:rsidRDefault="00375A0A" w:rsidP="0045261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84A6EF" w14:textId="5704DE5D" w:rsidR="00375A0A" w:rsidRDefault="00375A0A" w:rsidP="0045261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0D370D2" w14:textId="7A9C1CB9" w:rsidR="00375A0A" w:rsidRDefault="00375A0A" w:rsidP="0045261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1CA6BC" w14:textId="77777777" w:rsidR="003B60AB" w:rsidRDefault="00375A0A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</w:p>
          <w:p w14:paraId="7A8FF5DD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F2BE7F5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76257F" w14:textId="77777777" w:rsidR="00EE43F6" w:rsidRDefault="00EE43F6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0D61DDD" w14:textId="77777777" w:rsidR="005B326A" w:rsidRDefault="005B326A" w:rsidP="00C26567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45E2DE" w14:textId="3CF6DC55" w:rsidR="00EE43F6" w:rsidRPr="00AE6725" w:rsidRDefault="00EE43F6" w:rsidP="004E6B24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</w:p>
        </w:tc>
        <w:tc>
          <w:tcPr>
            <w:tcW w:w="1420" w:type="dxa"/>
            <w:shd w:val="clear" w:color="auto" w:fill="auto"/>
          </w:tcPr>
          <w:p w14:paraId="7E1D55DB" w14:textId="35B31DBF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FN</w:t>
            </w:r>
          </w:p>
          <w:p w14:paraId="4673B276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F92351A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70C174B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45327B7" w14:textId="77777777" w:rsidR="00432090" w:rsidRPr="00AE6725" w:rsidRDefault="00432090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KM / GN / FN</w:t>
            </w:r>
          </w:p>
          <w:p w14:paraId="76517346" w14:textId="79CF2939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B6D65CC" w14:textId="77777777" w:rsidR="00516549" w:rsidRPr="00AE6725" w:rsidRDefault="00516549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DC02F94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19965A" w14:textId="77777777" w:rsidR="000D63D5" w:rsidRPr="00AE672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BDBC504" w14:textId="77777777" w:rsidR="000D63D5" w:rsidRPr="00AE672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EE1104" w14:textId="05A9BD9C" w:rsidR="003B60AB" w:rsidRPr="00AE672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BI</w:t>
            </w:r>
            <w:r w:rsidR="003B60AB"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</w:t>
            </w:r>
            <w:proofErr w:type="spellStart"/>
            <w:r w:rsidR="003B60AB"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="003B60AB"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FN</w:t>
            </w:r>
          </w:p>
          <w:p w14:paraId="2B35BEAD" w14:textId="318D86EE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D7E1A1A" w14:textId="77777777" w:rsidR="004A24FD" w:rsidRPr="00AE6725" w:rsidRDefault="004A24FD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F5B31E4" w14:textId="77777777" w:rsidR="000D63D5" w:rsidRPr="00AE672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AB4C0E" w14:textId="77777777" w:rsidR="000D63D5" w:rsidRPr="00AE6725" w:rsidRDefault="000D63D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7E0B502" w14:textId="35B994F3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  <w:p w14:paraId="1BAC6E42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5C89E60" w14:textId="77777777" w:rsidR="004A24FD" w:rsidRPr="00AE6725" w:rsidRDefault="004A24FD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C216069" w14:textId="77777777" w:rsidR="00AE6725" w:rsidRDefault="00AE6725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F8746EF" w14:textId="732F567E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FN</w:t>
            </w:r>
          </w:p>
          <w:p w14:paraId="73B8FB4A" w14:textId="77777777" w:rsidR="003B60AB" w:rsidRPr="00AE6725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16F932B" w14:textId="4045D228" w:rsidR="00B67B98" w:rsidRPr="00AE6725" w:rsidRDefault="00B67B98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19C236B" w14:textId="6F9C9A7B" w:rsidR="00DA353A" w:rsidRDefault="00DA353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FAFB543" w14:textId="77777777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K</w:t>
            </w:r>
            <w:r w:rsidR="0045261A">
              <w:rPr>
                <w:rFonts w:ascii="Times New Roman" w:hAnsi="Times New Roman" w:cs="Times New Roman"/>
                <w:sz w:val="17"/>
                <w:szCs w:val="17"/>
              </w:rPr>
              <w:t>M</w:t>
            </w: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 xml:space="preserve"> / GN / FN</w:t>
            </w:r>
          </w:p>
          <w:p w14:paraId="4FB56625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9AFE99C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947B36A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7CD59E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3594F8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79F52DA" w14:textId="77777777" w:rsidR="00375A0A" w:rsidRDefault="00375A0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BI / PRI</w:t>
            </w:r>
            <w:r w:rsidR="00EE43F6">
              <w:rPr>
                <w:rFonts w:ascii="Times New Roman" w:hAnsi="Times New Roman" w:cs="Times New Roman"/>
                <w:sz w:val="17"/>
                <w:szCs w:val="17"/>
              </w:rPr>
              <w:t>W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Z / KM / FN</w:t>
            </w:r>
          </w:p>
          <w:p w14:paraId="352AC720" w14:textId="77777777" w:rsidR="00EE43F6" w:rsidRDefault="00EE43F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9537040" w14:textId="77777777" w:rsidR="00EE43F6" w:rsidRDefault="00EE43F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11C8C16" w14:textId="77777777" w:rsidR="005B326A" w:rsidRDefault="005B326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678AA9" w14:textId="1144A28C" w:rsidR="00EE43F6" w:rsidRPr="00AE6725" w:rsidRDefault="00EE43F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PRIWZ / FN</w:t>
            </w:r>
          </w:p>
        </w:tc>
      </w:tr>
      <w:tr w:rsidR="003B60AB" w:rsidRPr="00EE4D2E" w14:paraId="67B00D70" w14:textId="77777777" w:rsidTr="005B326A">
        <w:trPr>
          <w:gridAfter w:val="1"/>
          <w:wAfter w:w="12" w:type="dxa"/>
          <w:trHeight w:val="2414"/>
        </w:trPr>
        <w:tc>
          <w:tcPr>
            <w:tcW w:w="1911" w:type="dxa"/>
            <w:shd w:val="clear" w:color="auto" w:fill="auto"/>
          </w:tcPr>
          <w:p w14:paraId="5220ACE3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C26567"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Umocnienie tożsamości i pozycji miast</w:t>
            </w:r>
          </w:p>
        </w:tc>
        <w:tc>
          <w:tcPr>
            <w:tcW w:w="1492" w:type="dxa"/>
            <w:shd w:val="clear" w:color="auto" w:fill="auto"/>
          </w:tcPr>
          <w:p w14:paraId="4A9562D8" w14:textId="124F3D4B" w:rsidR="003B60AB" w:rsidRPr="00C26567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Kreowanie miejskiego układu funkcjo</w:t>
            </w:r>
            <w:r w:rsidR="00130CDA" w:rsidRPr="00C26567">
              <w:rPr>
                <w:rFonts w:ascii="Times New Roman" w:hAnsi="Times New Roman" w:cs="Times New Roman"/>
                <w:sz w:val="17"/>
                <w:szCs w:val="17"/>
              </w:rPr>
              <w:t>n</w:t>
            </w: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 xml:space="preserve">alnego Chojnice-Człuchów </w:t>
            </w:r>
          </w:p>
          <w:p w14:paraId="5FFDE543" w14:textId="6595AE08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A426224" w14:textId="1FBBD4E0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3E24808" w14:textId="1AF2064B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1E8253D" w14:textId="51E985A0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6B83D9F" w14:textId="65209EDA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752218F" w14:textId="77777777" w:rsidR="003B60AB" w:rsidRPr="00EE4D2E" w:rsidRDefault="003B60AB" w:rsidP="00EE43F6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24DE5D5E" w14:textId="7DAA714B" w:rsidR="003B60AB" w:rsidRPr="00C26567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Poprawa gospodarki wodami opadowymi i roztopowymi na terenie MOF Chojnice-Człuchów</w:t>
            </w:r>
          </w:p>
          <w:p w14:paraId="01B0A0B7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214A528" w14:textId="0A0E41AA" w:rsidR="00FE7CEA" w:rsidRPr="00EE43F6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Utworzenie transportowego węzła integrującego wraz ze ścieżkami pieszo-rowerowymi i rozwojem sieci publ</w:t>
            </w:r>
            <w:r w:rsidR="00A04FF4">
              <w:rPr>
                <w:rFonts w:ascii="Times New Roman" w:hAnsi="Times New Roman" w:cs="Times New Roman"/>
                <w:sz w:val="17"/>
                <w:szCs w:val="17"/>
              </w:rPr>
              <w:t xml:space="preserve">icznego </w:t>
            </w:r>
            <w:r w:rsidR="0098678D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transportu zbiorowego w Ch</w:t>
            </w:r>
            <w:r w:rsidR="00C26567">
              <w:rPr>
                <w:rFonts w:ascii="Times New Roman" w:hAnsi="Times New Roman" w:cs="Times New Roman"/>
                <w:sz w:val="17"/>
                <w:szCs w:val="17"/>
              </w:rPr>
              <w:t>ojnica</w:t>
            </w: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ch</w:t>
            </w:r>
          </w:p>
        </w:tc>
        <w:tc>
          <w:tcPr>
            <w:tcW w:w="1776" w:type="dxa"/>
            <w:shd w:val="clear" w:color="auto" w:fill="auto"/>
          </w:tcPr>
          <w:p w14:paraId="7D10D85A" w14:textId="71F65E7F" w:rsidR="003B60AB" w:rsidRPr="00C26567" w:rsidRDefault="00C26567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C26567">
              <w:rPr>
                <w:rFonts w:ascii="Times New Roman" w:hAnsi="Times New Roman" w:cs="Times New Roman"/>
                <w:sz w:val="17"/>
                <w:szCs w:val="17"/>
              </w:rPr>
              <w:t>iczba zrealizowanych</w:t>
            </w:r>
            <w:r w:rsidRPr="00C26567">
              <w:rPr>
                <w:rFonts w:ascii="Times New Roman" w:hAnsi="Times New Roman" w:cs="Times New Roman"/>
                <w:sz w:val="17"/>
                <w:szCs w:val="17"/>
              </w:rPr>
              <w:t xml:space="preserve"> projektów</w:t>
            </w:r>
          </w:p>
          <w:p w14:paraId="0A48F952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5C4CAC0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DD70BA7" w14:textId="49229C3E" w:rsidR="003B60AB" w:rsidRPr="00EE43F6" w:rsidRDefault="00EE43F6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3B60AB" w:rsidRPr="00EE43F6">
              <w:rPr>
                <w:rFonts w:ascii="Times New Roman" w:hAnsi="Times New Roman" w:cs="Times New Roman"/>
                <w:sz w:val="17"/>
                <w:szCs w:val="17"/>
              </w:rPr>
              <w:t>iczba zrealizowanych</w:t>
            </w: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 projektów</w:t>
            </w:r>
          </w:p>
          <w:p w14:paraId="0126B9BF" w14:textId="4721DA82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056" w:type="dxa"/>
            <w:shd w:val="clear" w:color="auto" w:fill="auto"/>
          </w:tcPr>
          <w:p w14:paraId="45B094E6" w14:textId="77777777" w:rsidR="003B60AB" w:rsidRPr="00EE43F6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224D2475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47C66D6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381DA6A" w14:textId="77777777" w:rsidR="003B60AB" w:rsidRPr="00EE4D2E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28E37159" w14:textId="77777777" w:rsidR="003B60AB" w:rsidRPr="00EE4D2E" w:rsidRDefault="003B60AB" w:rsidP="00EE43F6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8802F29" w14:textId="1BD2EF0F" w:rsidR="003B60AB" w:rsidRPr="00EE43F6" w:rsidRDefault="00EE43F6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66751A02" w14:textId="77777777" w:rsidR="003B60AB" w:rsidRPr="00EE4D2E" w:rsidRDefault="003B60AB" w:rsidP="00EE43F6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181" w:type="dxa"/>
            <w:shd w:val="clear" w:color="auto" w:fill="auto"/>
          </w:tcPr>
          <w:p w14:paraId="35739C03" w14:textId="47363944" w:rsidR="003B60AB" w:rsidRPr="00EE43F6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</w:p>
          <w:p w14:paraId="2F34FE66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7DD2FA5" w14:textId="77777777" w:rsidR="007A6A7B" w:rsidRPr="00EE4D2E" w:rsidRDefault="007A6A7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656793AC" w14:textId="77777777" w:rsidR="007A6A7B" w:rsidRPr="00EE4D2E" w:rsidRDefault="007A6A7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0DFC4B5B" w14:textId="77777777" w:rsidR="00EE43F6" w:rsidRDefault="00EE43F6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CA3839E" w14:textId="77777777" w:rsidR="00EE43F6" w:rsidRDefault="00EE43F6" w:rsidP="00EE43F6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2022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AE6725">
              <w:rPr>
                <w:rFonts w:ascii="Times New Roman" w:hAnsi="Times New Roman" w:cs="Times New Roman"/>
                <w:sz w:val="17"/>
                <w:szCs w:val="17"/>
              </w:rPr>
              <w:t>(docelowo 2023)</w:t>
            </w:r>
          </w:p>
          <w:p w14:paraId="53D9E7C2" w14:textId="22E39DC7" w:rsidR="003B60AB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335833E7" w14:textId="70C7118D" w:rsidR="003B60AB" w:rsidRPr="00EE4D2E" w:rsidRDefault="003B60AB" w:rsidP="0098678D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20" w:type="dxa"/>
            <w:shd w:val="clear" w:color="auto" w:fill="auto"/>
          </w:tcPr>
          <w:p w14:paraId="59CC031A" w14:textId="58087921" w:rsidR="003B60AB" w:rsidRPr="00EE43F6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 / K</w:t>
            </w:r>
            <w:r w:rsidR="00EE43F6" w:rsidRPr="00EE43F6">
              <w:rPr>
                <w:rFonts w:ascii="Times New Roman" w:hAnsi="Times New Roman" w:cs="Times New Roman"/>
                <w:sz w:val="17"/>
                <w:szCs w:val="17"/>
              </w:rPr>
              <w:t>M</w:t>
            </w: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 /FN</w:t>
            </w:r>
          </w:p>
          <w:p w14:paraId="029FE2A7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AC6CADA" w14:textId="77777777" w:rsidR="003B60AB" w:rsidRPr="00EE4D2E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760F127" w14:textId="77777777" w:rsidR="003B60AB" w:rsidRPr="00EE43F6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9C7F933" w14:textId="0A3EF89F" w:rsidR="003B60AB" w:rsidRPr="0098678D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BI / </w:t>
            </w:r>
            <w:proofErr w:type="spellStart"/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 / K</w:t>
            </w:r>
            <w:r w:rsidR="00EE43F6" w:rsidRPr="00EE43F6">
              <w:rPr>
                <w:rFonts w:ascii="Times New Roman" w:hAnsi="Times New Roman" w:cs="Times New Roman"/>
                <w:sz w:val="17"/>
                <w:szCs w:val="17"/>
              </w:rPr>
              <w:t xml:space="preserve">M </w:t>
            </w:r>
            <w:r w:rsidRPr="00EE43F6">
              <w:rPr>
                <w:rFonts w:ascii="Times New Roman" w:hAnsi="Times New Roman" w:cs="Times New Roman"/>
                <w:sz w:val="17"/>
                <w:szCs w:val="17"/>
              </w:rPr>
              <w:t>/GN / F</w:t>
            </w:r>
            <w:r w:rsidR="0098678D">
              <w:rPr>
                <w:rFonts w:ascii="Times New Roman" w:hAnsi="Times New Roman" w:cs="Times New Roman"/>
                <w:sz w:val="17"/>
                <w:szCs w:val="17"/>
              </w:rPr>
              <w:t>N</w:t>
            </w:r>
          </w:p>
        </w:tc>
      </w:tr>
      <w:tr w:rsidR="003B60AB" w:rsidRPr="00EE4D2E" w14:paraId="40228C01" w14:textId="77777777" w:rsidTr="00516549">
        <w:trPr>
          <w:gridAfter w:val="1"/>
          <w:wAfter w:w="12" w:type="dxa"/>
          <w:trHeight w:val="3760"/>
        </w:trPr>
        <w:tc>
          <w:tcPr>
            <w:tcW w:w="1911" w:type="dxa"/>
            <w:shd w:val="clear" w:color="auto" w:fill="auto"/>
          </w:tcPr>
          <w:p w14:paraId="680081D0" w14:textId="77777777" w:rsidR="003B60AB" w:rsidRPr="00EE4D2E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Poprawa jakości życia</w:t>
            </w:r>
          </w:p>
        </w:tc>
        <w:tc>
          <w:tcPr>
            <w:tcW w:w="1492" w:type="dxa"/>
            <w:shd w:val="clear" w:color="auto" w:fill="auto"/>
          </w:tcPr>
          <w:p w14:paraId="03671691" w14:textId="2DE7CAAA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Poprawa dostępności do kultury i rozrywki </w:t>
            </w:r>
          </w:p>
          <w:p w14:paraId="3056AD82" w14:textId="084B0E3A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26D6AD0" w14:textId="6BF57EC9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Upowszechnienie postaw obywatelskich</w:t>
            </w:r>
          </w:p>
          <w:p w14:paraId="7879B97F" w14:textId="77777777" w:rsidR="00FE7CEA" w:rsidRDefault="00FE7CEA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7680F9A0" w14:textId="10FF5BEF" w:rsidR="00EB6ACB" w:rsidRPr="00EE4D2E" w:rsidRDefault="00EB6AC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B6ACB">
              <w:rPr>
                <w:rFonts w:ascii="Times New Roman" w:hAnsi="Times New Roman" w:cs="Times New Roman"/>
                <w:sz w:val="17"/>
                <w:szCs w:val="17"/>
              </w:rPr>
              <w:t>Podniesienie skuteczności marketingu miasta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EB6ACB">
              <w:rPr>
                <w:rFonts w:ascii="Times New Roman" w:hAnsi="Times New Roman" w:cs="Times New Roman"/>
                <w:sz w:val="17"/>
                <w:szCs w:val="17"/>
              </w:rPr>
              <w:t>i regionu</w:t>
            </w:r>
          </w:p>
        </w:tc>
        <w:tc>
          <w:tcPr>
            <w:tcW w:w="2126" w:type="dxa"/>
            <w:shd w:val="clear" w:color="auto" w:fill="auto"/>
          </w:tcPr>
          <w:p w14:paraId="4CF57300" w14:textId="07780EB0" w:rsidR="003B60AB" w:rsidRPr="00FE7CEA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Sporządzanie informacji prasowych z konferencji prasowych Burmistrza Miasta celem zamieszczenia na stronie internetowej Urzędu Miejskiego</w:t>
            </w:r>
          </w:p>
          <w:p w14:paraId="7F4994D9" w14:textId="77777777" w:rsidR="003B60AB" w:rsidRPr="00FE7CEA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9C96253" w14:textId="3618A06C" w:rsidR="003B60AB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Bieżące aktualizowanie strony internetowej UM </w:t>
            </w:r>
            <w:r w:rsidR="00DA353A"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         </w:t>
            </w: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w Chojnicach</w:t>
            </w:r>
          </w:p>
          <w:p w14:paraId="69CF2939" w14:textId="77777777" w:rsidR="00FE7CEA" w:rsidRPr="00FE7CEA" w:rsidRDefault="00FE7CE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18D57F8" w14:textId="04918161" w:rsidR="003B60AB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Współpraca z miastami partnerskimi</w:t>
            </w:r>
          </w:p>
          <w:p w14:paraId="5D1D2AF2" w14:textId="77777777" w:rsidR="00FE7CEA" w:rsidRPr="00FE7CEA" w:rsidRDefault="00FE7CE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AE1A184" w14:textId="77777777" w:rsidR="00FE7CEA" w:rsidRDefault="00FE7CE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5F8E14B" w14:textId="77777777" w:rsidR="0098678D" w:rsidRDefault="0098678D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748F7F" w14:textId="2CD4ACE0" w:rsidR="003B60AB" w:rsidRPr="00FE7CEA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Prowadzenie oficjalnego profilu Miasta Chojnice </w:t>
            </w:r>
          </w:p>
          <w:p w14:paraId="70B1E322" w14:textId="4B941BCF" w:rsidR="003B60AB" w:rsidRPr="00FE7CEA" w:rsidRDefault="00DA353A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w</w:t>
            </w:r>
            <w:r w:rsidR="003B60AB"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serwisie społecznościowym </w:t>
            </w:r>
          </w:p>
          <w:p w14:paraId="7363940C" w14:textId="4B6D4F51" w:rsidR="003B60AB" w:rsidRPr="00FE7CEA" w:rsidRDefault="003B60AB" w:rsidP="00516549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Facebook</w:t>
            </w:r>
          </w:p>
        </w:tc>
        <w:tc>
          <w:tcPr>
            <w:tcW w:w="1776" w:type="dxa"/>
            <w:shd w:val="clear" w:color="auto" w:fill="auto"/>
          </w:tcPr>
          <w:p w14:paraId="4E338493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% wykonanych informacji</w:t>
            </w:r>
          </w:p>
          <w:p w14:paraId="2971CAC1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7C0F4E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B63D7DC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05CF96C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9D990A8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A8F5093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13058D" w14:textId="43057568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% wykonanych aktualizacji</w:t>
            </w:r>
          </w:p>
          <w:p w14:paraId="4375FB69" w14:textId="203AC2D0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9506CF9" w14:textId="6D7143E7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D46DEA5" w14:textId="0196CFC1" w:rsidR="00FE7CEA" w:rsidRP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% zrealizowanych projektów partnerskich</w:t>
            </w:r>
          </w:p>
          <w:p w14:paraId="4FC8A626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F9AD4EC" w14:textId="0E3A069B" w:rsidR="003B60AB" w:rsidRP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% przekazanych informacji</w:t>
            </w:r>
          </w:p>
          <w:p w14:paraId="7D73A70C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DB4404A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</w:tcPr>
          <w:p w14:paraId="17134721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599C7436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223106F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3A63D6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9151010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8161172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1A8483D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FE80F86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A84678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76A4572C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B13909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EE5C019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F0750E8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6B7953F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BE557DE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868D283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FBA5632" w14:textId="77777777" w:rsidR="003B60AB" w:rsidRPr="00FE7CEA" w:rsidRDefault="003B60AB" w:rsidP="00130CD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6A899BD8" w14:textId="7E113CC1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FE7CE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3C2CABF3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8CD5422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8216170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3A3CB4C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DBAF2A2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FB0A65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4CA7A7E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6C9F749" w14:textId="4AF22234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FE7CEA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7D20783E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B1E2B9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053CB52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9ABC2C9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D5C6320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C539D24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EC031BD" w14:textId="77777777" w:rsidR="003B60AB" w:rsidRPr="00FE7CEA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9258D55" w14:textId="77777777" w:rsidR="003B60AB" w:rsidRPr="00FE7CEA" w:rsidRDefault="003B60AB" w:rsidP="00516549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shd w:val="clear" w:color="auto" w:fill="auto"/>
          </w:tcPr>
          <w:p w14:paraId="50ABC142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/ OR</w:t>
            </w:r>
          </w:p>
          <w:p w14:paraId="6821D079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447A771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BEF930F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0E98DC7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AF0D15B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39C3D2A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E35B70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C378FBC" w14:textId="6A101209" w:rsidR="003B60AB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/ OR</w:t>
            </w:r>
          </w:p>
          <w:p w14:paraId="0590C820" w14:textId="1E5A39D6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66981CA" w14:textId="18A4DAF5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770A1CE" w14:textId="06FC032D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1296B0" w14:textId="69850C5B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/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Burmistrz / </w:t>
            </w: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OR</w:t>
            </w:r>
          </w:p>
          <w:p w14:paraId="3037FB5E" w14:textId="6EB305BC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4EFED2A" w14:textId="636A4570" w:rsid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CB34CC9" w14:textId="77777777" w:rsidR="00FE7CEA" w:rsidRPr="00FE7CEA" w:rsidRDefault="00FE7CEA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PRiWZ</w:t>
            </w:r>
            <w:proofErr w:type="spellEnd"/>
            <w:r w:rsidRPr="00FE7CEA">
              <w:rPr>
                <w:rFonts w:ascii="Times New Roman" w:hAnsi="Times New Roman" w:cs="Times New Roman"/>
                <w:sz w:val="17"/>
                <w:szCs w:val="17"/>
              </w:rPr>
              <w:t xml:space="preserve"> /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Burmistrz / </w:t>
            </w:r>
            <w:r w:rsidRPr="00FE7CEA">
              <w:rPr>
                <w:rFonts w:ascii="Times New Roman" w:hAnsi="Times New Roman" w:cs="Times New Roman"/>
                <w:sz w:val="17"/>
                <w:szCs w:val="17"/>
              </w:rPr>
              <w:t>OR</w:t>
            </w:r>
          </w:p>
          <w:p w14:paraId="56B07270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A231D29" w14:textId="77777777" w:rsidR="003B60AB" w:rsidRPr="00FE7CEA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3B60AB" w:rsidRPr="00EE4D2E" w14:paraId="2E187F41" w14:textId="77777777" w:rsidTr="004A24FD">
        <w:tc>
          <w:tcPr>
            <w:tcW w:w="10974" w:type="dxa"/>
            <w:gridSpan w:val="8"/>
            <w:shd w:val="clear" w:color="auto" w:fill="auto"/>
          </w:tcPr>
          <w:p w14:paraId="0861E19A" w14:textId="22D198B8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b/>
                <w:spacing w:val="-10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b/>
                <w:spacing w:val="-10"/>
                <w:sz w:val="17"/>
                <w:szCs w:val="17"/>
              </w:rPr>
              <w:t>WYDZIAŁ PLANOWANIA PRZESTRZENNEGO</w:t>
            </w:r>
            <w:r w:rsidR="00A04FF4">
              <w:rPr>
                <w:rFonts w:ascii="Times New Roman" w:hAnsi="Times New Roman" w:cs="Times New Roman"/>
                <w:b/>
                <w:spacing w:val="-10"/>
                <w:sz w:val="17"/>
                <w:szCs w:val="17"/>
              </w:rPr>
              <w:t xml:space="preserve"> (PP)</w:t>
            </w:r>
          </w:p>
        </w:tc>
      </w:tr>
      <w:tr w:rsidR="003B60AB" w:rsidRPr="00EE4D2E" w14:paraId="27B33C4C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7CD69DD4" w14:textId="42569C7E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Wskazanie aktualnych kierunków rozwoju miasta</w:t>
            </w:r>
          </w:p>
        </w:tc>
        <w:tc>
          <w:tcPr>
            <w:tcW w:w="1492" w:type="dxa"/>
            <w:shd w:val="clear" w:color="auto" w:fill="auto"/>
          </w:tcPr>
          <w:p w14:paraId="5071B737" w14:textId="2F768E95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Stanowienie podstaw, wytycznych do prawidłowego prawa miejscowego na terenie miasta</w:t>
            </w:r>
          </w:p>
        </w:tc>
        <w:tc>
          <w:tcPr>
            <w:tcW w:w="2126" w:type="dxa"/>
            <w:shd w:val="clear" w:color="auto" w:fill="auto"/>
          </w:tcPr>
          <w:p w14:paraId="358E93B8" w14:textId="7248AACA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pacing w:val="-8"/>
                <w:sz w:val="17"/>
                <w:szCs w:val="17"/>
              </w:rPr>
              <w:t>Uchwalenie aktualnego studium uwarunkowań i kierunków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 zagospodarowania przestrzennego</w:t>
            </w:r>
          </w:p>
        </w:tc>
        <w:tc>
          <w:tcPr>
            <w:tcW w:w="1776" w:type="dxa"/>
            <w:shd w:val="clear" w:color="auto" w:fill="auto"/>
          </w:tcPr>
          <w:p w14:paraId="39C5D269" w14:textId="3BF74B0E" w:rsidR="003B60AB" w:rsidRPr="002D55C2" w:rsidRDefault="0073797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bCs/>
                <w:sz w:val="17"/>
                <w:szCs w:val="17"/>
              </w:rPr>
              <w:t>U</w:t>
            </w:r>
            <w:r w:rsidR="003B60AB" w:rsidRPr="002D55C2">
              <w:rPr>
                <w:rFonts w:ascii="Times New Roman" w:hAnsi="Times New Roman" w:cs="Times New Roman"/>
                <w:bCs/>
                <w:sz w:val="17"/>
                <w:szCs w:val="17"/>
              </w:rPr>
              <w:t>chwalenie dokumentu</w:t>
            </w:r>
          </w:p>
        </w:tc>
        <w:tc>
          <w:tcPr>
            <w:tcW w:w="1056" w:type="dxa"/>
            <w:shd w:val="clear" w:color="auto" w:fill="auto"/>
          </w:tcPr>
          <w:p w14:paraId="7525D471" w14:textId="77777777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bCs/>
                <w:spacing w:val="-10"/>
                <w:sz w:val="17"/>
                <w:szCs w:val="17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14:paraId="4753EC23" w14:textId="77777777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bCs/>
                <w:spacing w:val="-10"/>
                <w:sz w:val="17"/>
                <w:szCs w:val="17"/>
              </w:rPr>
              <w:t>2022</w:t>
            </w:r>
          </w:p>
        </w:tc>
        <w:tc>
          <w:tcPr>
            <w:tcW w:w="1420" w:type="dxa"/>
            <w:shd w:val="clear" w:color="auto" w:fill="auto"/>
          </w:tcPr>
          <w:p w14:paraId="7996C291" w14:textId="77777777" w:rsidR="003B60AB" w:rsidRPr="002D55C2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D55C2">
              <w:rPr>
                <w:rFonts w:ascii="Times New Roman" w:hAnsi="Times New Roman" w:cs="Times New Roman"/>
                <w:bCs/>
                <w:spacing w:val="-10"/>
                <w:sz w:val="17"/>
                <w:szCs w:val="17"/>
              </w:rPr>
              <w:t>Wydział Planowania Przestrzennego (PP)</w:t>
            </w:r>
          </w:p>
        </w:tc>
      </w:tr>
      <w:tr w:rsidR="003B60AB" w:rsidRPr="00EE4D2E" w14:paraId="3DA215C3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221D00C2" w14:textId="0FBE5E40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Racjonalna gospodarka przestrzenna na terenie miasta</w:t>
            </w:r>
          </w:p>
        </w:tc>
        <w:tc>
          <w:tcPr>
            <w:tcW w:w="1492" w:type="dxa"/>
            <w:shd w:val="clear" w:color="auto" w:fill="auto"/>
          </w:tcPr>
          <w:p w14:paraId="4DB2E173" w14:textId="6E9B5866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Lokalizacja obiektów budowlanych na </w:t>
            </w:r>
            <w:r w:rsidRPr="002D55C2">
              <w:rPr>
                <w:rFonts w:ascii="Times New Roman" w:hAnsi="Times New Roman" w:cs="Times New Roman"/>
                <w:spacing w:val="-4"/>
                <w:sz w:val="17"/>
                <w:szCs w:val="17"/>
              </w:rPr>
              <w:t>terenach nieobjętych planami miejscowymi</w:t>
            </w:r>
          </w:p>
        </w:tc>
        <w:tc>
          <w:tcPr>
            <w:tcW w:w="2126" w:type="dxa"/>
            <w:shd w:val="clear" w:color="auto" w:fill="auto"/>
          </w:tcPr>
          <w:p w14:paraId="627FE3D9" w14:textId="68CCFE38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Wydanie poprawnej decyzji o ustaleniu warunków zabudowy 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br/>
              <w:t>i zagospodarowania terenu oraz lokalizacyjne</w:t>
            </w:r>
          </w:p>
        </w:tc>
        <w:tc>
          <w:tcPr>
            <w:tcW w:w="1776" w:type="dxa"/>
            <w:shd w:val="clear" w:color="auto" w:fill="auto"/>
          </w:tcPr>
          <w:p w14:paraId="5F54EB53" w14:textId="1B41877B" w:rsidR="003B60AB" w:rsidRPr="002D55C2" w:rsidRDefault="0073797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pacing w:val="-10"/>
                <w:sz w:val="17"/>
                <w:szCs w:val="17"/>
              </w:rPr>
              <w:t>W</w:t>
            </w:r>
            <w:r w:rsidR="003B60AB" w:rsidRPr="002D55C2">
              <w:rPr>
                <w:rFonts w:ascii="Times New Roman" w:hAnsi="Times New Roman" w:cs="Times New Roman"/>
                <w:spacing w:val="-10"/>
                <w:sz w:val="17"/>
                <w:szCs w:val="17"/>
              </w:rPr>
              <w:t>ydanie 95 % poprawnych decyzji</w:t>
            </w:r>
          </w:p>
        </w:tc>
        <w:tc>
          <w:tcPr>
            <w:tcW w:w="1056" w:type="dxa"/>
            <w:shd w:val="clear" w:color="auto" w:fill="auto"/>
          </w:tcPr>
          <w:p w14:paraId="57D4B3C8" w14:textId="77777777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14:paraId="1601D753" w14:textId="61B12462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73797B" w:rsidRPr="002D55C2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5FAE528F" w14:textId="77777777" w:rsidR="003B60AB" w:rsidRPr="002D55C2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PP</w:t>
            </w:r>
          </w:p>
        </w:tc>
      </w:tr>
      <w:tr w:rsidR="003B60AB" w:rsidRPr="00EE4D2E" w14:paraId="2A5D1F66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0E299D34" w14:textId="77777777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6D8092AE" w14:textId="6605264D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Przygotowanie projektu prawa miejscowego dla danego fragmentu</w:t>
            </w:r>
            <w:r w:rsidR="00DA353A"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/części miasta</w:t>
            </w:r>
          </w:p>
        </w:tc>
        <w:tc>
          <w:tcPr>
            <w:tcW w:w="2126" w:type="dxa"/>
            <w:shd w:val="clear" w:color="auto" w:fill="auto"/>
          </w:tcPr>
          <w:p w14:paraId="352DBC28" w14:textId="77777777" w:rsidR="003B60AB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Usankcjonowanie prawa miejscowego poprzez sporządzanie miejscowego planu zagospodarowania przestrzennego</w:t>
            </w:r>
          </w:p>
          <w:p w14:paraId="7887FF4A" w14:textId="182DEEC5" w:rsidR="00A04FF4" w:rsidRPr="002D55C2" w:rsidRDefault="00A04FF4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76" w:type="dxa"/>
            <w:shd w:val="clear" w:color="auto" w:fill="auto"/>
          </w:tcPr>
          <w:p w14:paraId="1459B13F" w14:textId="45945171" w:rsidR="003B60AB" w:rsidRPr="002D55C2" w:rsidRDefault="0073797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O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>bowiązywanie prawa miejscowego</w:t>
            </w:r>
          </w:p>
        </w:tc>
        <w:tc>
          <w:tcPr>
            <w:tcW w:w="1056" w:type="dxa"/>
            <w:shd w:val="clear" w:color="auto" w:fill="auto"/>
          </w:tcPr>
          <w:p w14:paraId="4FF17F00" w14:textId="77777777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181" w:type="dxa"/>
            <w:shd w:val="clear" w:color="auto" w:fill="auto"/>
          </w:tcPr>
          <w:p w14:paraId="7EA1F6EB" w14:textId="674AEE1A" w:rsidR="003B60AB" w:rsidRPr="002D55C2" w:rsidRDefault="003B60AB" w:rsidP="003B60AB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73797B" w:rsidRPr="002D55C2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268A7FFF" w14:textId="77777777" w:rsidR="003B60AB" w:rsidRPr="002D55C2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PP</w:t>
            </w:r>
          </w:p>
        </w:tc>
      </w:tr>
      <w:tr w:rsidR="003B60AB" w:rsidRPr="00EE4D2E" w14:paraId="40522EF7" w14:textId="77777777" w:rsidTr="004A24FD">
        <w:tc>
          <w:tcPr>
            <w:tcW w:w="10974" w:type="dxa"/>
            <w:gridSpan w:val="8"/>
            <w:shd w:val="clear" w:color="auto" w:fill="auto"/>
          </w:tcPr>
          <w:p w14:paraId="518A43A7" w14:textId="38D2DFE3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WYDZIAŁ WINDYKACJI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(WIN)</w:t>
            </w:r>
          </w:p>
        </w:tc>
      </w:tr>
      <w:tr w:rsidR="003B60AB" w:rsidRPr="00EE4D2E" w14:paraId="656D90F4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2BE096A5" w14:textId="77777777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Prawidłowa gospodarka finansowa gminy</w:t>
            </w:r>
          </w:p>
        </w:tc>
        <w:tc>
          <w:tcPr>
            <w:tcW w:w="1492" w:type="dxa"/>
            <w:shd w:val="clear" w:color="auto" w:fill="auto"/>
          </w:tcPr>
          <w:p w14:paraId="61FFF468" w14:textId="43EA566F" w:rsidR="003B60AB" w:rsidRPr="002D55C2" w:rsidRDefault="002D55C2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E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>gzekucj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a 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>administracyjn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a</w:t>
            </w:r>
          </w:p>
        </w:tc>
        <w:tc>
          <w:tcPr>
            <w:tcW w:w="2126" w:type="dxa"/>
            <w:shd w:val="clear" w:color="auto" w:fill="auto"/>
          </w:tcPr>
          <w:p w14:paraId="33502A06" w14:textId="534C3EF4" w:rsidR="003B60AB" w:rsidRPr="00EE4D2E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Skuteczne wykonywanie czynności wierzyciela    (m.in. wystawianie tytułów wykonawczych) w postępowaniu egzekucyjnym</w:t>
            </w:r>
          </w:p>
        </w:tc>
        <w:tc>
          <w:tcPr>
            <w:tcW w:w="1776" w:type="dxa"/>
            <w:shd w:val="clear" w:color="auto" w:fill="auto"/>
          </w:tcPr>
          <w:p w14:paraId="256905C4" w14:textId="58F9FA65" w:rsidR="003B60AB" w:rsidRPr="00EE4D2E" w:rsidRDefault="00FD043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</w:t>
            </w:r>
            <w:r w:rsidR="003B60AB" w:rsidRPr="00FD043B">
              <w:rPr>
                <w:rFonts w:ascii="Times New Roman" w:hAnsi="Times New Roman" w:cs="Times New Roman"/>
                <w:sz w:val="17"/>
                <w:szCs w:val="17"/>
              </w:rPr>
              <w:t>ystawienie tytułów wykonawczych 100 % na podstawie pism informacyjnych</w:t>
            </w:r>
          </w:p>
        </w:tc>
        <w:tc>
          <w:tcPr>
            <w:tcW w:w="1056" w:type="dxa"/>
            <w:shd w:val="clear" w:color="auto" w:fill="auto"/>
          </w:tcPr>
          <w:p w14:paraId="490F0506" w14:textId="7773B32A" w:rsidR="003B60AB" w:rsidRPr="00FD043B" w:rsidRDefault="00FD043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="003B60AB" w:rsidRPr="00FD043B">
              <w:rPr>
                <w:rFonts w:ascii="Times New Roman" w:hAnsi="Times New Roman" w:cs="Times New Roman"/>
                <w:sz w:val="16"/>
                <w:szCs w:val="16"/>
              </w:rPr>
              <w:t>ystawienie tytułów wykonawczych – 80%</w:t>
            </w:r>
          </w:p>
        </w:tc>
        <w:tc>
          <w:tcPr>
            <w:tcW w:w="1181" w:type="dxa"/>
            <w:shd w:val="clear" w:color="auto" w:fill="auto"/>
          </w:tcPr>
          <w:p w14:paraId="25D4D7D7" w14:textId="5696C5CD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31.12.202</w:t>
            </w:r>
            <w:r w:rsidR="00FD043B" w:rsidRPr="00FD043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7169083A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Wydział Windykacji (WIN)</w:t>
            </w:r>
          </w:p>
        </w:tc>
      </w:tr>
      <w:tr w:rsidR="003B60AB" w:rsidRPr="00EE4D2E" w14:paraId="1EEEADA2" w14:textId="77777777" w:rsidTr="005B326A">
        <w:trPr>
          <w:gridAfter w:val="1"/>
          <w:wAfter w:w="12" w:type="dxa"/>
          <w:trHeight w:val="1076"/>
        </w:trPr>
        <w:tc>
          <w:tcPr>
            <w:tcW w:w="1911" w:type="dxa"/>
            <w:vMerge/>
            <w:shd w:val="clear" w:color="auto" w:fill="auto"/>
          </w:tcPr>
          <w:p w14:paraId="375ED275" w14:textId="77777777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4BBCA8F9" w14:textId="2F17ECF6" w:rsidR="003B60AB" w:rsidRPr="002D55C2" w:rsidRDefault="002D55C2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>otacj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a</w:t>
            </w:r>
          </w:p>
          <w:p w14:paraId="1FAB2376" w14:textId="77777777" w:rsidR="003B60AB" w:rsidRPr="002D55C2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37C38E4" w14:textId="77777777" w:rsidR="003B60AB" w:rsidRPr="002D55C2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4F9F4032" w14:textId="589B27A1" w:rsidR="003B60AB" w:rsidRPr="00FD043B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Rozpatrywanie wniosków i wydawanie decyzji - zwrot podatku akcyzowego zawartego w cenie oleju napędowego</w:t>
            </w:r>
          </w:p>
        </w:tc>
        <w:tc>
          <w:tcPr>
            <w:tcW w:w="1776" w:type="dxa"/>
            <w:shd w:val="clear" w:color="auto" w:fill="auto"/>
          </w:tcPr>
          <w:p w14:paraId="05EF30EE" w14:textId="77777777" w:rsidR="00FD043B" w:rsidRPr="00FD043B" w:rsidRDefault="00FD043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="003B60AB" w:rsidRPr="00FD043B">
              <w:rPr>
                <w:rFonts w:ascii="Times New Roman" w:hAnsi="Times New Roman" w:cs="Times New Roman"/>
                <w:sz w:val="17"/>
                <w:szCs w:val="17"/>
              </w:rPr>
              <w:t>ozpatrzenie wniosków</w:t>
            </w: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  <w:p w14:paraId="4B6E5FAF" w14:textId="11766436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645995E3" w14:textId="2FEC25E4" w:rsidR="003B60AB" w:rsidRPr="00FD043B" w:rsidRDefault="00130CDA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u</w:t>
            </w:r>
            <w:r w:rsidR="003B60AB" w:rsidRPr="00FD043B">
              <w:rPr>
                <w:rFonts w:ascii="Times New Roman" w:hAnsi="Times New Roman" w:cs="Times New Roman"/>
                <w:sz w:val="17"/>
                <w:szCs w:val="17"/>
              </w:rPr>
              <w:t>zyskanie dotacji 100%</w:t>
            </w:r>
          </w:p>
        </w:tc>
        <w:tc>
          <w:tcPr>
            <w:tcW w:w="1056" w:type="dxa"/>
            <w:shd w:val="clear" w:color="auto" w:fill="auto"/>
          </w:tcPr>
          <w:p w14:paraId="4DB8E626" w14:textId="6D1DD75E" w:rsidR="00FD043B" w:rsidRPr="00FD043B" w:rsidRDefault="00FD043B" w:rsidP="00F857EF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043B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="003B60AB" w:rsidRPr="00FD043B">
              <w:rPr>
                <w:rFonts w:ascii="Times New Roman" w:hAnsi="Times New Roman" w:cs="Times New Roman"/>
                <w:sz w:val="16"/>
                <w:szCs w:val="16"/>
              </w:rPr>
              <w:t>ozpatrzenie wniosków 80%</w:t>
            </w:r>
          </w:p>
          <w:p w14:paraId="5CD6DDA7" w14:textId="4D5265F2" w:rsidR="003B60AB" w:rsidRPr="00FD043B" w:rsidRDefault="00FD043B" w:rsidP="00FD043B">
            <w:pPr>
              <w:spacing w:after="0" w:line="240" w:lineRule="auto"/>
              <w:ind w:left="-39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6"/>
                <w:szCs w:val="16"/>
              </w:rPr>
              <w:t>U</w:t>
            </w:r>
            <w:r w:rsidR="003B60AB" w:rsidRPr="00FD043B">
              <w:rPr>
                <w:rFonts w:ascii="Times New Roman" w:hAnsi="Times New Roman" w:cs="Times New Roman"/>
                <w:sz w:val="16"/>
                <w:szCs w:val="16"/>
              </w:rPr>
              <w:t>zyskanie dotacji</w:t>
            </w:r>
            <w:r w:rsidR="00F857EF" w:rsidRPr="00FD04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60AB" w:rsidRPr="00FD043B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02499785" w14:textId="3750D269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31.12.202</w:t>
            </w:r>
            <w:r w:rsidR="00FD043B" w:rsidRPr="00FD043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5C467FA3" w14:textId="77777777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9B8482" w14:textId="77777777" w:rsidR="003B60AB" w:rsidRPr="00FD043B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shd w:val="clear" w:color="auto" w:fill="auto"/>
          </w:tcPr>
          <w:p w14:paraId="4437361C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WIN</w:t>
            </w:r>
          </w:p>
          <w:p w14:paraId="1523A392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346D1E3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3B60AB" w:rsidRPr="00EE4D2E" w14:paraId="70A8D95E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587F439" w14:textId="77777777" w:rsidR="003B60AB" w:rsidRPr="002D55C2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0D8DE8F0" w14:textId="77777777" w:rsidR="00F857EF" w:rsidRDefault="002D55C2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U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>lg</w:t>
            </w:r>
            <w:r w:rsidRPr="002D55C2">
              <w:rPr>
                <w:rFonts w:ascii="Times New Roman" w:hAnsi="Times New Roman" w:cs="Times New Roman"/>
                <w:sz w:val="17"/>
                <w:szCs w:val="17"/>
              </w:rPr>
              <w:t>i</w:t>
            </w:r>
            <w:r w:rsidR="003B60AB" w:rsidRPr="002D55C2">
              <w:rPr>
                <w:rFonts w:ascii="Times New Roman" w:hAnsi="Times New Roman" w:cs="Times New Roman"/>
                <w:sz w:val="17"/>
                <w:szCs w:val="17"/>
              </w:rPr>
              <w:t xml:space="preserve"> w spłacie zobowiązań z tytułu mandatów karnych i opłat dodatkowych</w:t>
            </w:r>
          </w:p>
          <w:p w14:paraId="15078542" w14:textId="5FF9CF2D" w:rsidR="00A04FF4" w:rsidRPr="002D55C2" w:rsidRDefault="00A04FF4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5C8FF543" w14:textId="1002BB97" w:rsidR="003B60AB" w:rsidRPr="00FD043B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Rozpatrywanie wniosków – ulgi w spłacie zobowiązań z tytułu mandatów karnych i opłat dodatkowych</w:t>
            </w:r>
          </w:p>
        </w:tc>
        <w:tc>
          <w:tcPr>
            <w:tcW w:w="1776" w:type="dxa"/>
            <w:shd w:val="clear" w:color="auto" w:fill="auto"/>
          </w:tcPr>
          <w:p w14:paraId="19C105B3" w14:textId="0907D1C2" w:rsidR="003B60AB" w:rsidRPr="00FD043B" w:rsidRDefault="00FD043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="003B60AB" w:rsidRPr="00FD043B">
              <w:rPr>
                <w:rFonts w:ascii="Times New Roman" w:hAnsi="Times New Roman" w:cs="Times New Roman"/>
                <w:sz w:val="17"/>
                <w:szCs w:val="17"/>
              </w:rPr>
              <w:t>ozpatrzenie wniosków 100%</w:t>
            </w:r>
          </w:p>
        </w:tc>
        <w:tc>
          <w:tcPr>
            <w:tcW w:w="1056" w:type="dxa"/>
            <w:shd w:val="clear" w:color="auto" w:fill="auto"/>
          </w:tcPr>
          <w:p w14:paraId="1D046F42" w14:textId="5773C0DC" w:rsidR="003B60AB" w:rsidRPr="00FD043B" w:rsidRDefault="00130CDA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r w:rsidR="003B60AB" w:rsidRPr="00FD043B">
              <w:rPr>
                <w:rFonts w:ascii="Times New Roman" w:hAnsi="Times New Roman" w:cs="Times New Roman"/>
                <w:sz w:val="17"/>
                <w:szCs w:val="17"/>
              </w:rPr>
              <w:t>ozpatrzenie wniosków 80%</w:t>
            </w:r>
          </w:p>
          <w:p w14:paraId="4E2CF88A" w14:textId="77777777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0C720966" w14:textId="7768B84A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31.12.202</w:t>
            </w:r>
            <w:r w:rsidR="00FD043B" w:rsidRPr="00FD043B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  <w:p w14:paraId="0DDF55FD" w14:textId="77777777" w:rsidR="003B60AB" w:rsidRPr="00FD043B" w:rsidRDefault="003B60AB" w:rsidP="00F857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BF28CC6" w14:textId="77777777" w:rsidR="003B60AB" w:rsidRPr="00FD043B" w:rsidRDefault="003B60AB" w:rsidP="00F857EF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shd w:val="clear" w:color="auto" w:fill="auto"/>
          </w:tcPr>
          <w:p w14:paraId="330F54CF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FD043B">
              <w:rPr>
                <w:rFonts w:ascii="Times New Roman" w:hAnsi="Times New Roman" w:cs="Times New Roman"/>
                <w:sz w:val="17"/>
                <w:szCs w:val="17"/>
              </w:rPr>
              <w:t>WIN</w:t>
            </w:r>
          </w:p>
          <w:p w14:paraId="6E354A9C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7C3278" w14:textId="77777777" w:rsidR="003B60AB" w:rsidRPr="00FD043B" w:rsidRDefault="003B60AB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3B60AB" w:rsidRPr="00364504" w14:paraId="7A30EDB7" w14:textId="77777777" w:rsidTr="004A24FD">
        <w:tc>
          <w:tcPr>
            <w:tcW w:w="10974" w:type="dxa"/>
            <w:gridSpan w:val="8"/>
            <w:shd w:val="clear" w:color="auto" w:fill="auto"/>
          </w:tcPr>
          <w:p w14:paraId="18A7D8B2" w14:textId="22016E2C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lastRenderedPageBreak/>
              <w:t>WYDZIAŁ FINANSOWY</w:t>
            </w:r>
            <w:r w:rsidR="00EB6ACB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(FN) - </w:t>
            </w:r>
            <w:proofErr w:type="spellStart"/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Skarbnik</w:t>
            </w:r>
            <w:proofErr w:type="spellEnd"/>
          </w:p>
        </w:tc>
      </w:tr>
      <w:tr w:rsidR="003B60AB" w:rsidRPr="00364504" w14:paraId="34DF7863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24336C4B" w14:textId="77777777" w:rsidR="0098678D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Poprawa sytuacji gospodarczej  </w:t>
            </w:r>
          </w:p>
          <w:p w14:paraId="78EC977C" w14:textId="77777777" w:rsidR="0098678D" w:rsidRDefault="0098678D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2942758" w14:textId="63CE35A3" w:rsidR="0098678D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Zwiększenie atrakcyjności inwestycyjnej i osiedleńczej </w:t>
            </w:r>
          </w:p>
          <w:p w14:paraId="6D18EB57" w14:textId="77777777" w:rsidR="0098678D" w:rsidRDefault="0098678D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25A524B" w14:textId="77777777" w:rsidR="0098678D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Poprawa jakości życia  </w:t>
            </w:r>
          </w:p>
          <w:p w14:paraId="68000515" w14:textId="77777777" w:rsidR="0098678D" w:rsidRDefault="0098678D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21C8981" w14:textId="4E13C882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Umocnienie tożsamości i pozycji miasta</w:t>
            </w:r>
          </w:p>
        </w:tc>
        <w:tc>
          <w:tcPr>
            <w:tcW w:w="1492" w:type="dxa"/>
            <w:shd w:val="clear" w:color="auto" w:fill="auto"/>
          </w:tcPr>
          <w:p w14:paraId="5BD3F5CD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Realizacja budżetu</w:t>
            </w:r>
          </w:p>
        </w:tc>
        <w:tc>
          <w:tcPr>
            <w:tcW w:w="2126" w:type="dxa"/>
            <w:shd w:val="clear" w:color="auto" w:fill="auto"/>
          </w:tcPr>
          <w:p w14:paraId="6D898E70" w14:textId="0770C6AE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Gromadzenie dochodów budżetowych i dokonywanie wydatków związanych z realizacją zadań gminy</w:t>
            </w:r>
          </w:p>
        </w:tc>
        <w:tc>
          <w:tcPr>
            <w:tcW w:w="1776" w:type="dxa"/>
            <w:shd w:val="clear" w:color="auto" w:fill="auto"/>
          </w:tcPr>
          <w:p w14:paraId="512A5E24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procentowe</w:t>
            </w:r>
          </w:p>
        </w:tc>
        <w:tc>
          <w:tcPr>
            <w:tcW w:w="1056" w:type="dxa"/>
            <w:shd w:val="clear" w:color="auto" w:fill="auto"/>
          </w:tcPr>
          <w:p w14:paraId="616A63DE" w14:textId="7777777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95A7DEB" w14:textId="7FA6582A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01.01. 202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 – 31.12.202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5F9D695A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Wszystkie jednostki organizacyjne Gminy Miejskiej Chojnice</w:t>
            </w:r>
          </w:p>
        </w:tc>
      </w:tr>
      <w:tr w:rsidR="003B60AB" w:rsidRPr="00364504" w14:paraId="403F32C2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C1A4DDF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182A5109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Nadzór nad realizacją budżetu</w:t>
            </w:r>
          </w:p>
        </w:tc>
        <w:tc>
          <w:tcPr>
            <w:tcW w:w="2126" w:type="dxa"/>
            <w:shd w:val="clear" w:color="auto" w:fill="auto"/>
          </w:tcPr>
          <w:p w14:paraId="2A7384D6" w14:textId="0C82BFC8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Odpowiedzialność finansowa związana z obowiązkiem zapłaty kwot pieniężnych tytułem np. odszkodowań, odsetek, kosztów procesu</w:t>
            </w:r>
          </w:p>
        </w:tc>
        <w:tc>
          <w:tcPr>
            <w:tcW w:w="1776" w:type="dxa"/>
            <w:shd w:val="clear" w:color="auto" w:fill="auto"/>
          </w:tcPr>
          <w:p w14:paraId="2CBBD2EB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procentowe</w:t>
            </w:r>
          </w:p>
        </w:tc>
        <w:tc>
          <w:tcPr>
            <w:tcW w:w="1056" w:type="dxa"/>
            <w:shd w:val="clear" w:color="auto" w:fill="auto"/>
          </w:tcPr>
          <w:p w14:paraId="3C975EA8" w14:textId="7777777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12F30F3F" w14:textId="64C1BFC0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01.01. 202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 – 31.12.202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119C9CFC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3B60AB" w:rsidRPr="00364504" w14:paraId="7E142454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538B13B1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197F57A0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Ewidencja operacji gospodarczych</w:t>
            </w:r>
          </w:p>
        </w:tc>
        <w:tc>
          <w:tcPr>
            <w:tcW w:w="2126" w:type="dxa"/>
            <w:shd w:val="clear" w:color="auto" w:fill="auto"/>
          </w:tcPr>
          <w:p w14:paraId="4551654C" w14:textId="0F040279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Ewidencja operacji gospodarczych</w:t>
            </w:r>
          </w:p>
        </w:tc>
        <w:tc>
          <w:tcPr>
            <w:tcW w:w="1776" w:type="dxa"/>
            <w:shd w:val="clear" w:color="auto" w:fill="auto"/>
          </w:tcPr>
          <w:p w14:paraId="5EA7FC15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procentowe</w:t>
            </w:r>
          </w:p>
        </w:tc>
        <w:tc>
          <w:tcPr>
            <w:tcW w:w="1056" w:type="dxa"/>
            <w:shd w:val="clear" w:color="auto" w:fill="auto"/>
          </w:tcPr>
          <w:p w14:paraId="6D7EABE9" w14:textId="7777777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26C8C0D4" w14:textId="362D993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01.01. 202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 – 31.12.202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7E9A3C9C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3B60AB" w:rsidRPr="00364504" w14:paraId="0E4CF0D4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65C2ADDD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7894E128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Sprawozdawczość</w:t>
            </w:r>
          </w:p>
        </w:tc>
        <w:tc>
          <w:tcPr>
            <w:tcW w:w="2126" w:type="dxa"/>
            <w:shd w:val="clear" w:color="auto" w:fill="auto"/>
          </w:tcPr>
          <w:p w14:paraId="028EAEA0" w14:textId="27DF92E2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Sprawozdawczość</w:t>
            </w:r>
          </w:p>
        </w:tc>
        <w:tc>
          <w:tcPr>
            <w:tcW w:w="1776" w:type="dxa"/>
            <w:shd w:val="clear" w:color="auto" w:fill="auto"/>
          </w:tcPr>
          <w:p w14:paraId="36CDE39A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procentowe</w:t>
            </w:r>
          </w:p>
        </w:tc>
        <w:tc>
          <w:tcPr>
            <w:tcW w:w="1056" w:type="dxa"/>
            <w:shd w:val="clear" w:color="auto" w:fill="auto"/>
          </w:tcPr>
          <w:p w14:paraId="13A15C9F" w14:textId="7777777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156375E8" w14:textId="307CBF2B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01.01. 202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 – 31.12.202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23AF11DC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3B60AB" w:rsidRPr="00EE4D2E" w14:paraId="4CD61909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38BFA891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2BB29B51" w14:textId="77777777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Ochrona zasobów</w:t>
            </w:r>
          </w:p>
        </w:tc>
        <w:tc>
          <w:tcPr>
            <w:tcW w:w="2126" w:type="dxa"/>
            <w:shd w:val="clear" w:color="auto" w:fill="auto"/>
          </w:tcPr>
          <w:p w14:paraId="7DFD47B1" w14:textId="4712A10C" w:rsidR="003B60AB" w:rsidRPr="00364504" w:rsidRDefault="003B60AB" w:rsidP="003B60AB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Ochrona zasobów</w:t>
            </w:r>
          </w:p>
        </w:tc>
        <w:tc>
          <w:tcPr>
            <w:tcW w:w="1776" w:type="dxa"/>
            <w:shd w:val="clear" w:color="auto" w:fill="auto"/>
          </w:tcPr>
          <w:p w14:paraId="78B44643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procentowe</w:t>
            </w:r>
          </w:p>
        </w:tc>
        <w:tc>
          <w:tcPr>
            <w:tcW w:w="1056" w:type="dxa"/>
            <w:shd w:val="clear" w:color="auto" w:fill="auto"/>
          </w:tcPr>
          <w:p w14:paraId="36F86703" w14:textId="77777777" w:rsidR="003B60AB" w:rsidRPr="00364504" w:rsidRDefault="003B60AB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4A44E677" w14:textId="63CFD902" w:rsidR="00F857EF" w:rsidRPr="00364504" w:rsidRDefault="003B60AB" w:rsidP="0098678D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>01.01. 202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364504">
              <w:rPr>
                <w:rFonts w:ascii="Times New Roman" w:hAnsi="Times New Roman" w:cs="Times New Roman"/>
                <w:sz w:val="17"/>
                <w:szCs w:val="17"/>
              </w:rPr>
              <w:t xml:space="preserve"> – 31.12.202</w:t>
            </w:r>
            <w:r w:rsidR="00364504" w:rsidRPr="00364504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504A48C2" w14:textId="77777777" w:rsidR="003B60AB" w:rsidRPr="00364504" w:rsidRDefault="003B60AB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-//-</w:t>
            </w:r>
          </w:p>
        </w:tc>
      </w:tr>
      <w:tr w:rsidR="00EB6ACB" w:rsidRPr="00EE4D2E" w14:paraId="1070F1E8" w14:textId="77777777" w:rsidTr="009D7858">
        <w:trPr>
          <w:gridAfter w:val="1"/>
          <w:wAfter w:w="12" w:type="dxa"/>
        </w:trPr>
        <w:tc>
          <w:tcPr>
            <w:tcW w:w="10962" w:type="dxa"/>
            <w:gridSpan w:val="7"/>
            <w:shd w:val="clear" w:color="auto" w:fill="auto"/>
          </w:tcPr>
          <w:p w14:paraId="3A9C1225" w14:textId="169A66DA" w:rsidR="00EB6ACB" w:rsidRPr="00364504" w:rsidRDefault="00EB6ACB" w:rsidP="00EB6ACB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36450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WYDZIAŁ FINANSOWY</w:t>
            </w:r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(FN)</w:t>
            </w:r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Podatki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opłaty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lokalne</w:t>
            </w:r>
            <w:proofErr w:type="spellEnd"/>
          </w:p>
        </w:tc>
      </w:tr>
      <w:tr w:rsidR="002D69F3" w:rsidRPr="00EE4D2E" w14:paraId="524A0C09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57FD0A4D" w14:textId="7F23EDEC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Osiąganie zaplanowanych dochodów własnych dla budżetu gminy</w:t>
            </w:r>
          </w:p>
        </w:tc>
        <w:tc>
          <w:tcPr>
            <w:tcW w:w="1492" w:type="dxa"/>
            <w:vMerge w:val="restart"/>
            <w:shd w:val="clear" w:color="auto" w:fill="auto"/>
          </w:tcPr>
          <w:p w14:paraId="21810E95" w14:textId="7662E82F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Realizacja procesu podatków i opłat lokalnych</w:t>
            </w:r>
          </w:p>
        </w:tc>
        <w:tc>
          <w:tcPr>
            <w:tcW w:w="2126" w:type="dxa"/>
            <w:shd w:val="clear" w:color="auto" w:fill="auto"/>
          </w:tcPr>
          <w:p w14:paraId="6F191F1A" w14:textId="0575C14C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Dokonywanie wymiaru podatków i opłat lokalnych, podatku rolnego oraz podatku leśnego</w:t>
            </w:r>
          </w:p>
        </w:tc>
        <w:tc>
          <w:tcPr>
            <w:tcW w:w="1776" w:type="dxa"/>
            <w:shd w:val="clear" w:color="auto" w:fill="auto"/>
          </w:tcPr>
          <w:p w14:paraId="31CB1265" w14:textId="5C5EF303" w:rsidR="002D69F3" w:rsidRPr="002758C0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Procent realizacji wykonania planowanych dochodów budżetowych</w:t>
            </w:r>
          </w:p>
        </w:tc>
        <w:tc>
          <w:tcPr>
            <w:tcW w:w="1056" w:type="dxa"/>
            <w:shd w:val="clear" w:color="auto" w:fill="auto"/>
          </w:tcPr>
          <w:p w14:paraId="568D8089" w14:textId="6CC0DA89" w:rsidR="002D69F3" w:rsidRPr="002758C0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</w:tc>
        <w:tc>
          <w:tcPr>
            <w:tcW w:w="1181" w:type="dxa"/>
            <w:shd w:val="clear" w:color="auto" w:fill="auto"/>
          </w:tcPr>
          <w:p w14:paraId="0D88EB6D" w14:textId="0EF0C21B" w:rsidR="002D69F3" w:rsidRPr="002758C0" w:rsidRDefault="002D69F3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58BC7E67" w14:textId="571D1FF0" w:rsidR="002D69F3" w:rsidRPr="002758C0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Dyrektor Wydziału Finansowego</w:t>
            </w:r>
            <w:r w:rsidR="00A04FF4">
              <w:rPr>
                <w:rFonts w:ascii="Times New Roman" w:hAnsi="Times New Roman" w:cs="Times New Roman"/>
                <w:sz w:val="17"/>
                <w:szCs w:val="17"/>
              </w:rPr>
              <w:t xml:space="preserve"> (FN)</w:t>
            </w:r>
          </w:p>
        </w:tc>
      </w:tr>
      <w:tr w:rsidR="002D69F3" w:rsidRPr="00EE4D2E" w14:paraId="773A99D7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DBC8E35" w14:textId="77777777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45A87865" w14:textId="1E0690C4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6B1F9F51" w14:textId="7CEC7961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Rozpatrywanie wniosków o  zastosowania ulgi w podatkach i opłatach lokalnych</w:t>
            </w:r>
          </w:p>
        </w:tc>
        <w:tc>
          <w:tcPr>
            <w:tcW w:w="1776" w:type="dxa"/>
            <w:shd w:val="clear" w:color="auto" w:fill="auto"/>
          </w:tcPr>
          <w:p w14:paraId="372FE475" w14:textId="47BD174F" w:rsidR="002D69F3" w:rsidRPr="002758C0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Liczba zakończonych procedur w stosunku do złożonych wniosków</w:t>
            </w:r>
          </w:p>
        </w:tc>
        <w:tc>
          <w:tcPr>
            <w:tcW w:w="1056" w:type="dxa"/>
            <w:shd w:val="clear" w:color="auto" w:fill="auto"/>
          </w:tcPr>
          <w:p w14:paraId="435C2410" w14:textId="3D8C98B4" w:rsidR="002D69F3" w:rsidRPr="002758C0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</w:tc>
        <w:tc>
          <w:tcPr>
            <w:tcW w:w="1181" w:type="dxa"/>
            <w:shd w:val="clear" w:color="auto" w:fill="auto"/>
          </w:tcPr>
          <w:p w14:paraId="40E03F32" w14:textId="455339F5" w:rsidR="002D69F3" w:rsidRPr="002758C0" w:rsidRDefault="002D69F3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75E542A5" w14:textId="417EE2FE" w:rsidR="002D69F3" w:rsidRPr="002758C0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Dyrektor Wydziału F</w:t>
            </w:r>
            <w:r w:rsidR="00A04FF4">
              <w:rPr>
                <w:rFonts w:ascii="Times New Roman" w:hAnsi="Times New Roman" w:cs="Times New Roman"/>
                <w:sz w:val="17"/>
                <w:szCs w:val="17"/>
              </w:rPr>
              <w:t>N</w:t>
            </w:r>
          </w:p>
        </w:tc>
      </w:tr>
      <w:tr w:rsidR="002D69F3" w:rsidRPr="00EE4D2E" w14:paraId="218AD4AF" w14:textId="77777777" w:rsidTr="004E6B24">
        <w:trPr>
          <w:gridAfter w:val="1"/>
          <w:wAfter w:w="12" w:type="dxa"/>
          <w:trHeight w:val="1363"/>
        </w:trPr>
        <w:tc>
          <w:tcPr>
            <w:tcW w:w="1911" w:type="dxa"/>
            <w:vMerge/>
            <w:shd w:val="clear" w:color="auto" w:fill="auto"/>
          </w:tcPr>
          <w:p w14:paraId="1E2CCE82" w14:textId="77777777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37FB1F61" w14:textId="62B07F8E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37EF9106" w14:textId="281A57E8" w:rsidR="002D69F3" w:rsidRPr="002758C0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Monitorowanie zadłużenia podatników i prowadzenie egzekucji administracyjnej w stosunku do zaległości podatkowych</w:t>
            </w:r>
          </w:p>
        </w:tc>
        <w:tc>
          <w:tcPr>
            <w:tcW w:w="1776" w:type="dxa"/>
            <w:shd w:val="clear" w:color="auto" w:fill="auto"/>
          </w:tcPr>
          <w:p w14:paraId="7C9B6346" w14:textId="6CCD0DCB" w:rsidR="002D69F3" w:rsidRPr="002758C0" w:rsidRDefault="002D69F3" w:rsidP="005B32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Wartość (wysokość) wpływów (dochodów) uzyskanych w wyniku spłaty zaległości podatkowych z lat ubiegłych</w:t>
            </w:r>
          </w:p>
        </w:tc>
        <w:tc>
          <w:tcPr>
            <w:tcW w:w="1056" w:type="dxa"/>
            <w:shd w:val="clear" w:color="auto" w:fill="auto"/>
          </w:tcPr>
          <w:p w14:paraId="703C7B4C" w14:textId="55CB10A0" w:rsidR="002D69F3" w:rsidRPr="002758C0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30%</w:t>
            </w:r>
          </w:p>
        </w:tc>
        <w:tc>
          <w:tcPr>
            <w:tcW w:w="1181" w:type="dxa"/>
            <w:shd w:val="clear" w:color="auto" w:fill="auto"/>
          </w:tcPr>
          <w:p w14:paraId="5B531103" w14:textId="24E35608" w:rsidR="002D69F3" w:rsidRPr="002758C0" w:rsidRDefault="002D69F3" w:rsidP="002758C0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1CC08A6A" w14:textId="4FC7B7B1" w:rsidR="002D69F3" w:rsidRPr="002758C0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2758C0">
              <w:rPr>
                <w:rFonts w:ascii="Times New Roman" w:hAnsi="Times New Roman" w:cs="Times New Roman"/>
                <w:sz w:val="17"/>
                <w:szCs w:val="17"/>
              </w:rPr>
              <w:t xml:space="preserve">Dyrektor Wydziału </w:t>
            </w:r>
            <w:r w:rsidR="00A04FF4">
              <w:rPr>
                <w:rFonts w:ascii="Times New Roman" w:hAnsi="Times New Roman" w:cs="Times New Roman"/>
                <w:sz w:val="17"/>
                <w:szCs w:val="17"/>
              </w:rPr>
              <w:t>FN</w:t>
            </w:r>
          </w:p>
        </w:tc>
      </w:tr>
      <w:tr w:rsidR="002D69F3" w:rsidRPr="009972B3" w14:paraId="17AD5C96" w14:textId="77777777" w:rsidTr="004A24FD">
        <w:tc>
          <w:tcPr>
            <w:tcW w:w="10974" w:type="dxa"/>
            <w:gridSpan w:val="8"/>
            <w:shd w:val="clear" w:color="auto" w:fill="auto"/>
          </w:tcPr>
          <w:p w14:paraId="4C8B50F3" w14:textId="552CE7F6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STRAŻ MIEJSKA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(SM)</w:t>
            </w:r>
          </w:p>
        </w:tc>
      </w:tr>
      <w:tr w:rsidR="002D69F3" w:rsidRPr="009972B3" w14:paraId="44FB2C72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70C5A5F4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Realizacja zadań publicznych</w:t>
            </w:r>
          </w:p>
        </w:tc>
        <w:tc>
          <w:tcPr>
            <w:tcW w:w="1492" w:type="dxa"/>
            <w:vMerge w:val="restart"/>
            <w:shd w:val="clear" w:color="auto" w:fill="auto"/>
          </w:tcPr>
          <w:p w14:paraId="697C7C12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Utrzymanie porządku i spokoju w mieście Chojnice</w:t>
            </w:r>
          </w:p>
        </w:tc>
        <w:tc>
          <w:tcPr>
            <w:tcW w:w="2126" w:type="dxa"/>
            <w:shd w:val="clear" w:color="auto" w:fill="auto"/>
          </w:tcPr>
          <w:p w14:paraId="67B0B73F" w14:textId="3511E6E6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Prowadzenie zajęć profilaktycznych</w:t>
            </w:r>
          </w:p>
        </w:tc>
        <w:tc>
          <w:tcPr>
            <w:tcW w:w="1776" w:type="dxa"/>
            <w:shd w:val="clear" w:color="auto" w:fill="auto"/>
          </w:tcPr>
          <w:p w14:paraId="0172DDA2" w14:textId="5A035771" w:rsidR="002D69F3" w:rsidRPr="009972B3" w:rsidRDefault="002758C0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zajęć w stosunku do liczby złożonych zgłoszeń o przeprowadzenie zajęć</w:t>
            </w:r>
          </w:p>
        </w:tc>
        <w:tc>
          <w:tcPr>
            <w:tcW w:w="1056" w:type="dxa"/>
            <w:shd w:val="clear" w:color="auto" w:fill="auto"/>
          </w:tcPr>
          <w:p w14:paraId="2EAD38FD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46701109" w14:textId="6964251A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544A646B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Straż Miejska (SM)</w:t>
            </w:r>
          </w:p>
        </w:tc>
      </w:tr>
      <w:tr w:rsidR="002D69F3" w:rsidRPr="009972B3" w14:paraId="4BC0C295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2E4E781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529234C0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4DFE9160" w14:textId="0AD3CE1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Zabezpieczanie imprez sportowo-kulturalnych</w:t>
            </w:r>
          </w:p>
        </w:tc>
        <w:tc>
          <w:tcPr>
            <w:tcW w:w="1776" w:type="dxa"/>
            <w:shd w:val="clear" w:color="auto" w:fill="auto"/>
          </w:tcPr>
          <w:p w14:paraId="3A1BF1BB" w14:textId="6D1238EE" w:rsidR="002D69F3" w:rsidRPr="009972B3" w:rsidRDefault="002758C0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zabezpieczonych imprez w stosunku do liczby pism z prośbą o zabezpieczenie</w:t>
            </w:r>
          </w:p>
        </w:tc>
        <w:tc>
          <w:tcPr>
            <w:tcW w:w="1056" w:type="dxa"/>
            <w:shd w:val="clear" w:color="auto" w:fill="auto"/>
          </w:tcPr>
          <w:p w14:paraId="5D157550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1B426ADC" w14:textId="3933B2C4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5E0A49DE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</w:tc>
      </w:tr>
      <w:tr w:rsidR="002D69F3" w:rsidRPr="009972B3" w14:paraId="14309424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3CF5AE6A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3830DBA5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45671931" w14:textId="7A95F53C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miejsc przebywania osób bezdomnych</w:t>
            </w:r>
          </w:p>
        </w:tc>
        <w:tc>
          <w:tcPr>
            <w:tcW w:w="1776" w:type="dxa"/>
            <w:shd w:val="clear" w:color="auto" w:fill="auto"/>
          </w:tcPr>
          <w:p w14:paraId="1F3E34E2" w14:textId="10D6269D" w:rsidR="002D69F3" w:rsidRPr="009972B3" w:rsidRDefault="002758C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kontroli miejsc przebywania osób bezdomnych w stosunku do zgłoszeń oraz warunków pogodowych, które wskazują na potrzebę kontroli tych miejsc</w:t>
            </w:r>
          </w:p>
        </w:tc>
        <w:tc>
          <w:tcPr>
            <w:tcW w:w="1056" w:type="dxa"/>
            <w:shd w:val="clear" w:color="auto" w:fill="auto"/>
          </w:tcPr>
          <w:p w14:paraId="307F91E7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290D0F8E" w14:textId="1F32564D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751A7CBF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</w:tc>
      </w:tr>
      <w:tr w:rsidR="002D69F3" w:rsidRPr="009972B3" w14:paraId="6E777983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26AFDA28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43510965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16E251DE" w14:textId="65EDF76E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ruchu drogowego</w:t>
            </w:r>
          </w:p>
        </w:tc>
        <w:tc>
          <w:tcPr>
            <w:tcW w:w="1776" w:type="dxa"/>
            <w:shd w:val="clear" w:color="auto" w:fill="auto"/>
          </w:tcPr>
          <w:p w14:paraId="036B73E4" w14:textId="07F42EC7" w:rsidR="002D69F3" w:rsidRPr="009972B3" w:rsidRDefault="002758C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4C4994D2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DDF0F76" w14:textId="5FDDC6DA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3160ED2C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</w:tc>
      </w:tr>
      <w:tr w:rsidR="002D69F3" w:rsidRPr="009972B3" w14:paraId="5C5DC2E2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87D9032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0411C6E1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39074AD4" w14:textId="753A21E1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utrzymania czystości i porządku na terenie gminy</w:t>
            </w:r>
          </w:p>
        </w:tc>
        <w:tc>
          <w:tcPr>
            <w:tcW w:w="1776" w:type="dxa"/>
            <w:shd w:val="clear" w:color="auto" w:fill="auto"/>
          </w:tcPr>
          <w:p w14:paraId="67CE7D7B" w14:textId="203C9AE8" w:rsidR="002D69F3" w:rsidRPr="009972B3" w:rsidRDefault="002758C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77B0C90C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541DCABE" w14:textId="76EBCEB5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15F7BEC2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</w:tc>
      </w:tr>
      <w:tr w:rsidR="002D69F3" w:rsidRPr="009972B3" w14:paraId="639B08AD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140A50F7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6AD0C6AE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6662EED4" w14:textId="5232BCA8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placów zabaw i utrzymania infrastruktury drogowej</w:t>
            </w:r>
          </w:p>
        </w:tc>
        <w:tc>
          <w:tcPr>
            <w:tcW w:w="1776" w:type="dxa"/>
            <w:shd w:val="clear" w:color="auto" w:fill="auto"/>
          </w:tcPr>
          <w:p w14:paraId="7C713153" w14:textId="7CC30D57" w:rsidR="002D69F3" w:rsidRPr="009972B3" w:rsidRDefault="002758C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1D7E3617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0DEDCA6E" w14:textId="11975800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767B88AB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  <w:p w14:paraId="7C36F67D" w14:textId="77777777" w:rsidR="002D69F3" w:rsidRPr="009972B3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2D69F3" w:rsidRPr="009972B3" w14:paraId="2A24FF4D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DA8CB02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5F80F6B9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7185FFBB" w14:textId="7F7C660C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Wspólne z policją i strażą pożarną zabezpieczania miejsc zdarzeń losowych, ćwiczeń, imprez okolicznościowych</w:t>
            </w:r>
          </w:p>
        </w:tc>
        <w:tc>
          <w:tcPr>
            <w:tcW w:w="1776" w:type="dxa"/>
            <w:shd w:val="clear" w:color="auto" w:fill="auto"/>
          </w:tcPr>
          <w:p w14:paraId="3CB091AF" w14:textId="791737FB" w:rsidR="002D69F3" w:rsidRPr="009972B3" w:rsidRDefault="002758C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9972B3">
              <w:rPr>
                <w:rFonts w:ascii="Times New Roman" w:hAnsi="Times New Roman" w:cs="Times New Roman"/>
                <w:sz w:val="17"/>
                <w:szCs w:val="17"/>
              </w:rPr>
              <w:t>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5CD1BE04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5737851" w14:textId="03626CC8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69DBA599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  <w:p w14:paraId="2A6CC742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2D69F3" w:rsidRPr="009972B3" w14:paraId="7C232A37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6862FC05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386B3DDC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0530E5EF" w14:textId="6263E593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palenisk domowych w zakresie spalania odpadów</w:t>
            </w:r>
          </w:p>
        </w:tc>
        <w:tc>
          <w:tcPr>
            <w:tcW w:w="1776" w:type="dxa"/>
            <w:shd w:val="clear" w:color="auto" w:fill="auto"/>
          </w:tcPr>
          <w:p w14:paraId="3FF1C077" w14:textId="45E62B6A" w:rsidR="002D69F3" w:rsidRPr="009972B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liczba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38716960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1E46109" w14:textId="378FD5D5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616B9C51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  <w:p w14:paraId="7858A79D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2D69F3" w:rsidRPr="009972B3" w14:paraId="65C70AAB" w14:textId="77777777" w:rsidTr="00516549">
        <w:trPr>
          <w:gridAfter w:val="1"/>
          <w:wAfter w:w="12" w:type="dxa"/>
          <w:trHeight w:val="420"/>
        </w:trPr>
        <w:tc>
          <w:tcPr>
            <w:tcW w:w="1911" w:type="dxa"/>
            <w:vMerge/>
            <w:shd w:val="clear" w:color="auto" w:fill="auto"/>
          </w:tcPr>
          <w:p w14:paraId="6C178DAB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5EA2C58A" w14:textId="77777777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2581390B" w14:textId="2D6B2520" w:rsidR="002D69F3" w:rsidRPr="009972B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Kontrola miejsc publicznych z uwagą na przestrzeganie ustawy o wychowaniu w trzeźwości     i przeciwdziałaniu alkoholizmowi</w:t>
            </w:r>
          </w:p>
        </w:tc>
        <w:tc>
          <w:tcPr>
            <w:tcW w:w="1776" w:type="dxa"/>
            <w:shd w:val="clear" w:color="auto" w:fill="auto"/>
          </w:tcPr>
          <w:p w14:paraId="697622C6" w14:textId="047F0BDB" w:rsidR="002D69F3" w:rsidRPr="009972B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liczba przeprowadzonych kontroli w stosunku do zarejestrowanych zgłoszeń</w:t>
            </w:r>
          </w:p>
        </w:tc>
        <w:tc>
          <w:tcPr>
            <w:tcW w:w="1056" w:type="dxa"/>
            <w:shd w:val="clear" w:color="auto" w:fill="auto"/>
          </w:tcPr>
          <w:p w14:paraId="74210694" w14:textId="777777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2065740" w14:textId="584DA077" w:rsidR="002D69F3" w:rsidRPr="009972B3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384DF2EA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9972B3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SM</w:t>
            </w:r>
          </w:p>
          <w:p w14:paraId="216CCB7C" w14:textId="77777777" w:rsidR="002D69F3" w:rsidRPr="009972B3" w:rsidRDefault="002D69F3" w:rsidP="004E6B24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</w:tc>
      </w:tr>
      <w:tr w:rsidR="002D69F3" w:rsidRPr="00435261" w14:paraId="022EC27F" w14:textId="77777777" w:rsidTr="004A24FD">
        <w:tc>
          <w:tcPr>
            <w:tcW w:w="10974" w:type="dxa"/>
            <w:gridSpan w:val="8"/>
            <w:shd w:val="clear" w:color="auto" w:fill="auto"/>
          </w:tcPr>
          <w:p w14:paraId="1FF12BEC" w14:textId="7387D1F3" w:rsidR="002D69F3" w:rsidRPr="00435261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435261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WYDZIAŁ OCHRONY ŚRODOWISKA 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I GOSPODARKI ODPADAMI (OŚ)</w:t>
            </w:r>
          </w:p>
        </w:tc>
      </w:tr>
      <w:tr w:rsidR="002D69F3" w:rsidRPr="00EE4D2E" w14:paraId="0A086956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38898C2C" w14:textId="77777777" w:rsidR="002D69F3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stanu środowiska,</w:t>
            </w:r>
          </w:p>
          <w:p w14:paraId="56E839BC" w14:textId="095FA840" w:rsidR="002D69F3" w:rsidRPr="002835F1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Poprawa jakości życia mieszkańców</w:t>
            </w:r>
          </w:p>
        </w:tc>
        <w:tc>
          <w:tcPr>
            <w:tcW w:w="1492" w:type="dxa"/>
            <w:shd w:val="clear" w:color="auto" w:fill="auto"/>
          </w:tcPr>
          <w:p w14:paraId="25FBB299" w14:textId="5E0423D3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Gospodarka odpadami komunalnymi – realizacja zadań związanych z gospodarowaniem odpadów komunalnych</w:t>
            </w:r>
          </w:p>
        </w:tc>
        <w:tc>
          <w:tcPr>
            <w:tcW w:w="2126" w:type="dxa"/>
            <w:shd w:val="clear" w:color="auto" w:fill="auto"/>
          </w:tcPr>
          <w:p w14:paraId="56A644DE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Edukacja ekologiczna nt. segregacji odpadów,</w:t>
            </w:r>
          </w:p>
          <w:p w14:paraId="5E21B776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300288E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6A21066" w14:textId="4E8803A1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Sukcesywne wdrażanie selektywnej zbiórki odpadów na terenie miasta  (wprowadzenie dodatkowego pojemnika na popiół dla zgłaszających mieszkańców),</w:t>
            </w:r>
          </w:p>
          <w:p w14:paraId="5169BE25" w14:textId="307C517A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3) Prowadzenie i nadzór nad usuwaniem azbestu z nieruchomości mieszkańców, rozliczanie refundacji demontażu, transportu i utylizacji, odpadów niebezpiecznych,</w:t>
            </w:r>
          </w:p>
          <w:p w14:paraId="43FF6522" w14:textId="470ED168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4) Promowanie zachowań ekologicznych wśród mieszkańców miasta</w:t>
            </w:r>
          </w:p>
        </w:tc>
        <w:tc>
          <w:tcPr>
            <w:tcW w:w="1776" w:type="dxa"/>
            <w:shd w:val="clear" w:color="auto" w:fill="auto"/>
          </w:tcPr>
          <w:p w14:paraId="74345ADB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Wydatki zaplanowane w budżecie miasta na edukację ekologiczną,</w:t>
            </w:r>
          </w:p>
          <w:p w14:paraId="48ABD54A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Liczba mieszkańców zgłaszających zamiar segregacji popiołu</w:t>
            </w:r>
          </w:p>
          <w:p w14:paraId="289D65EF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5A00CAB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ADA954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1EBDFF1" w14:textId="0812B4C5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3) Liczba usuniętego azbestu z terenu miasta,</w:t>
            </w:r>
          </w:p>
          <w:p w14:paraId="6266CF94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62AEA32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6267A6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114E70F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7D7A31E" w14:textId="37C50E86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4) Liczba podejmowanych działań promocyjnych</w:t>
            </w:r>
          </w:p>
        </w:tc>
        <w:tc>
          <w:tcPr>
            <w:tcW w:w="1056" w:type="dxa"/>
            <w:shd w:val="clear" w:color="auto" w:fill="auto"/>
          </w:tcPr>
          <w:p w14:paraId="076D543C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50%</w:t>
            </w:r>
          </w:p>
          <w:p w14:paraId="61111BFF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26B2351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F61A36B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7E7D29D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5-10%</w:t>
            </w:r>
          </w:p>
          <w:p w14:paraId="28E3ABD4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F13A983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969D24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EBD09CA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4DE84C2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59CD699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BF1C0AB" w14:textId="67605FED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0,1-1%</w:t>
            </w:r>
          </w:p>
          <w:p w14:paraId="774D0007" w14:textId="60071330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A780204" w14:textId="38F2044F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79C0EA9" w14:textId="78EB3991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0C5726" w14:textId="3B78472A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04EE190" w14:textId="3D3019D8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95C46B6" w14:textId="6411ACC0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0D1661B" w14:textId="654D0C42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70%</w:t>
            </w:r>
          </w:p>
          <w:p w14:paraId="564D4B18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699809A" w14:textId="24792355" w:rsidR="002D69F3" w:rsidRPr="002835F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29E77175" w14:textId="48F503BE" w:rsidR="002D69F3" w:rsidRPr="002835F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2EF8635B" w14:textId="1D147C0E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OŚ</w:t>
            </w:r>
          </w:p>
        </w:tc>
      </w:tr>
      <w:tr w:rsidR="002D69F3" w:rsidRPr="00EE4D2E" w14:paraId="18F12695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FBDC275" w14:textId="77777777" w:rsidR="002D69F3" w:rsidRPr="002835F1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2DDA07E1" w14:textId="020C20B2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Ochrona powietrza – prowadzenie spraw związanych z ochroną powietrza</w:t>
            </w:r>
          </w:p>
        </w:tc>
        <w:tc>
          <w:tcPr>
            <w:tcW w:w="2126" w:type="dxa"/>
            <w:shd w:val="clear" w:color="auto" w:fill="auto"/>
          </w:tcPr>
          <w:p w14:paraId="267C7D30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Realizacja programu „Stop dla smogu”</w:t>
            </w:r>
          </w:p>
          <w:p w14:paraId="206D0281" w14:textId="6297E180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Realizacja programu „Czyste powietrze”</w:t>
            </w:r>
          </w:p>
        </w:tc>
        <w:tc>
          <w:tcPr>
            <w:tcW w:w="1776" w:type="dxa"/>
            <w:shd w:val="clear" w:color="auto" w:fill="auto"/>
          </w:tcPr>
          <w:p w14:paraId="1105D872" w14:textId="25BDE563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Wydatki na realizację przedsięwzięć określone w budżecie miasta</w:t>
            </w:r>
          </w:p>
        </w:tc>
        <w:tc>
          <w:tcPr>
            <w:tcW w:w="1056" w:type="dxa"/>
            <w:shd w:val="clear" w:color="auto" w:fill="auto"/>
          </w:tcPr>
          <w:p w14:paraId="284D4F21" w14:textId="484D727F" w:rsidR="002D69F3" w:rsidRPr="002835F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8E163EE" w14:textId="4B97C131" w:rsidR="002D69F3" w:rsidRPr="002835F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39C36B1E" w14:textId="3E14B152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OŚ,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Skarbnik</w:t>
            </w:r>
            <w:proofErr w:type="spellEnd"/>
          </w:p>
        </w:tc>
      </w:tr>
      <w:tr w:rsidR="002D69F3" w:rsidRPr="00EE4D2E" w14:paraId="1D61BA96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661DCF2" w14:textId="77777777" w:rsidR="002D69F3" w:rsidRPr="002835F1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2366204F" w14:textId="4D0BFE65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Ochrona wody – realizacja zadań związanych z ochroną i zagospodarowaniem wód opadowych</w:t>
            </w:r>
          </w:p>
        </w:tc>
        <w:tc>
          <w:tcPr>
            <w:tcW w:w="2126" w:type="dxa"/>
            <w:shd w:val="clear" w:color="auto" w:fill="auto"/>
          </w:tcPr>
          <w:p w14:paraId="1848845C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1) Identyfikowanie nieruchomości niepodłączonych do istniejącej sieci kanalizacji sanitarnej oraz egzekwowanie od ich właścicieli obowiązku podłączenia tych nieruchomości do ww. sieci</w:t>
            </w:r>
          </w:p>
          <w:p w14:paraId="6A89F347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2) Kontrola prowadzenia nieczystości ciekłych w zbiornikach bezodpływowych oraz częstotliwości ich opróżniania, w tym zawartych umów</w:t>
            </w:r>
          </w:p>
          <w:p w14:paraId="1FF23BDC" w14:textId="0B4FCE2C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3) Kontrola przedsiębiorców posiadających zezwolenia na prowadzenie działalności w zakresie opróżniania zbiorników bezodpływowych i transportu nieczystości ciekłych, w tym kontrola sprawozdań</w:t>
            </w:r>
          </w:p>
        </w:tc>
        <w:tc>
          <w:tcPr>
            <w:tcW w:w="1776" w:type="dxa"/>
            <w:shd w:val="clear" w:color="auto" w:fill="auto"/>
          </w:tcPr>
          <w:p w14:paraId="4BAFA1FE" w14:textId="4B661F4E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nieruchomości poddanych kontroli</w:t>
            </w:r>
          </w:p>
          <w:p w14:paraId="400BE0D9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F77156F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0EC5203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AF2DCA6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7980C7B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3B68E02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78A8365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96517F6" w14:textId="6D72C8B4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przeprowadzonych kontroli</w:t>
            </w:r>
          </w:p>
          <w:p w14:paraId="145D24C0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BF53C5A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CFEE51B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C1E6228" w14:textId="77777777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AEF3380" w14:textId="49A7F993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przeprowadzonych kontroli</w:t>
            </w:r>
          </w:p>
        </w:tc>
        <w:tc>
          <w:tcPr>
            <w:tcW w:w="1056" w:type="dxa"/>
            <w:shd w:val="clear" w:color="auto" w:fill="auto"/>
          </w:tcPr>
          <w:p w14:paraId="4E716CFC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68F52CDB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5240B46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A5CC3E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A15F826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891B403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679A85D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047CA80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2BA7C51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D5D16A3" w14:textId="5D5E9DA9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15 %</w:t>
            </w:r>
          </w:p>
          <w:p w14:paraId="11D33710" w14:textId="6EF40C0B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7EFAC8" w14:textId="59679D00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FEFABD" w14:textId="2EE61A86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C9455E1" w14:textId="71AF725A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C2C9D3" w14:textId="35C5897B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63807D3" w14:textId="5E91292E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1E5A98C" w14:textId="4024A434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1A1526D7" w14:textId="387FBC94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77255A1" w14:textId="77777777" w:rsidR="002D69F3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5978167" w14:textId="3740006D" w:rsidR="002D69F3" w:rsidRPr="002835F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104C2656" w14:textId="48DBDE43" w:rsidR="002D69F3" w:rsidRPr="002835F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końca 2022 r.</w:t>
            </w:r>
          </w:p>
        </w:tc>
        <w:tc>
          <w:tcPr>
            <w:tcW w:w="1420" w:type="dxa"/>
            <w:shd w:val="clear" w:color="auto" w:fill="auto"/>
          </w:tcPr>
          <w:p w14:paraId="54676385" w14:textId="5D47C452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OŚ</w:t>
            </w:r>
          </w:p>
        </w:tc>
      </w:tr>
      <w:tr w:rsidR="002D69F3" w:rsidRPr="00EE4D2E" w14:paraId="4C26A223" w14:textId="77777777" w:rsidTr="004C07C0">
        <w:trPr>
          <w:gridAfter w:val="1"/>
          <w:wAfter w:w="12" w:type="dxa"/>
          <w:trHeight w:val="977"/>
        </w:trPr>
        <w:tc>
          <w:tcPr>
            <w:tcW w:w="1911" w:type="dxa"/>
            <w:vMerge/>
            <w:shd w:val="clear" w:color="auto" w:fill="auto"/>
          </w:tcPr>
          <w:p w14:paraId="493FDB17" w14:textId="77777777" w:rsidR="002D69F3" w:rsidRPr="002835F1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1480F0EA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Program Ochrony Środowiska dla GM Chojnice na lata 2019 – 2022 do roku 2026</w:t>
            </w:r>
          </w:p>
          <w:p w14:paraId="31C4EFF3" w14:textId="2CDC24EA" w:rsidR="005B326A" w:rsidRPr="002835F1" w:rsidRDefault="005B326A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6B361B03" w14:textId="5AA65991" w:rsidR="002D69F3" w:rsidRPr="002835F1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Nadzór i kontrola przebiegu realizacji efektów programu za lata 2019 - 2020</w:t>
            </w:r>
          </w:p>
        </w:tc>
        <w:tc>
          <w:tcPr>
            <w:tcW w:w="1776" w:type="dxa"/>
            <w:shd w:val="clear" w:color="auto" w:fill="auto"/>
          </w:tcPr>
          <w:p w14:paraId="2E0D5BE5" w14:textId="5F46AE9D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raportów</w:t>
            </w:r>
          </w:p>
        </w:tc>
        <w:tc>
          <w:tcPr>
            <w:tcW w:w="1056" w:type="dxa"/>
            <w:shd w:val="clear" w:color="auto" w:fill="auto"/>
          </w:tcPr>
          <w:p w14:paraId="1306CC17" w14:textId="2DEFF1A9" w:rsidR="002D69F3" w:rsidRPr="002835F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14:paraId="06D050E5" w14:textId="546C3CD2" w:rsidR="002D69F3" w:rsidRPr="002835F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 końca września 2022 r.</w:t>
            </w:r>
          </w:p>
        </w:tc>
        <w:tc>
          <w:tcPr>
            <w:tcW w:w="1420" w:type="dxa"/>
            <w:shd w:val="clear" w:color="auto" w:fill="auto"/>
          </w:tcPr>
          <w:p w14:paraId="00BC200F" w14:textId="618EB2D7" w:rsidR="002D69F3" w:rsidRPr="002835F1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Burmistrz Miasta,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Wydziału</w:t>
            </w:r>
            <w:proofErr w:type="spellEnd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OŚ</w:t>
            </w:r>
          </w:p>
        </w:tc>
      </w:tr>
      <w:tr w:rsidR="002D69F3" w:rsidRPr="00EC4604" w14:paraId="12484811" w14:textId="77777777" w:rsidTr="004A24FD">
        <w:tc>
          <w:tcPr>
            <w:tcW w:w="10974" w:type="dxa"/>
            <w:gridSpan w:val="8"/>
            <w:shd w:val="clear" w:color="auto" w:fill="auto"/>
          </w:tcPr>
          <w:p w14:paraId="1BE744D4" w14:textId="4C9105C2" w:rsidR="002D69F3" w:rsidRPr="00EC4604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EC460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lastRenderedPageBreak/>
              <w:t>URZĄD STANU CYWILNEGO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(USC)</w:t>
            </w:r>
          </w:p>
        </w:tc>
      </w:tr>
      <w:tr w:rsidR="002D69F3" w:rsidRPr="00EE4D2E" w14:paraId="5AB7A82C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7A017FDA" w14:textId="77777777" w:rsidR="002D69F3" w:rsidRPr="00EC4604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Właściwa obsługa interesantów</w:t>
            </w:r>
          </w:p>
        </w:tc>
        <w:tc>
          <w:tcPr>
            <w:tcW w:w="1492" w:type="dxa"/>
            <w:shd w:val="clear" w:color="auto" w:fill="auto"/>
          </w:tcPr>
          <w:p w14:paraId="2692B992" w14:textId="00E6BD6F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Terminowe sporządzanie aktów stanu cyw</w:t>
            </w:r>
            <w:r w:rsidR="00565402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65E5D4C1" w14:textId="2040D1B2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Wydanie aktu stanu cywilnego</w:t>
            </w:r>
          </w:p>
        </w:tc>
        <w:tc>
          <w:tcPr>
            <w:tcW w:w="1776" w:type="dxa"/>
            <w:shd w:val="clear" w:color="auto" w:fill="auto"/>
          </w:tcPr>
          <w:p w14:paraId="3D1FCB3A" w14:textId="0EFDC510" w:rsidR="002D69F3" w:rsidRPr="00EC4604" w:rsidRDefault="0098678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EC4604">
              <w:rPr>
                <w:rFonts w:ascii="Times New Roman" w:hAnsi="Times New Roman" w:cs="Times New Roman"/>
                <w:sz w:val="17"/>
                <w:szCs w:val="17"/>
              </w:rPr>
              <w:t>iczba skarg na nieterminowe sporządzenie aktów</w:t>
            </w:r>
          </w:p>
        </w:tc>
        <w:tc>
          <w:tcPr>
            <w:tcW w:w="1056" w:type="dxa"/>
            <w:shd w:val="clear" w:color="auto" w:fill="auto"/>
          </w:tcPr>
          <w:p w14:paraId="07C4451E" w14:textId="77777777" w:rsidR="002D69F3" w:rsidRPr="00EC460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0F9C4999" w14:textId="0D6DDB4A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79C020CF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USC</w:t>
            </w:r>
          </w:p>
        </w:tc>
      </w:tr>
      <w:tr w:rsidR="002D69F3" w:rsidRPr="00EE4D2E" w14:paraId="67910FA6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52BB8D4E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0028C3B4" w14:textId="1C22DE6A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Pogłębianie wiedzy pracowników z zakresu USC</w:t>
            </w:r>
          </w:p>
        </w:tc>
        <w:tc>
          <w:tcPr>
            <w:tcW w:w="2126" w:type="dxa"/>
            <w:shd w:val="clear" w:color="auto" w:fill="auto"/>
          </w:tcPr>
          <w:p w14:paraId="36E8861D" w14:textId="5D910A31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Szkolenie pracowników wydziału</w:t>
            </w:r>
          </w:p>
        </w:tc>
        <w:tc>
          <w:tcPr>
            <w:tcW w:w="1776" w:type="dxa"/>
            <w:shd w:val="clear" w:color="auto" w:fill="auto"/>
          </w:tcPr>
          <w:p w14:paraId="116DE972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% przeszkolonych pracowników</w:t>
            </w:r>
          </w:p>
        </w:tc>
        <w:tc>
          <w:tcPr>
            <w:tcW w:w="1056" w:type="dxa"/>
            <w:shd w:val="clear" w:color="auto" w:fill="auto"/>
          </w:tcPr>
          <w:p w14:paraId="40A17349" w14:textId="77777777" w:rsidR="002D69F3" w:rsidRPr="00EC460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30%</w:t>
            </w:r>
          </w:p>
        </w:tc>
        <w:tc>
          <w:tcPr>
            <w:tcW w:w="1181" w:type="dxa"/>
            <w:shd w:val="clear" w:color="auto" w:fill="auto"/>
          </w:tcPr>
          <w:p w14:paraId="0CD08C31" w14:textId="5A160A44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379EF105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Generalny</w:t>
            </w:r>
            <w:proofErr w:type="spellEnd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Urzędu</w:t>
            </w:r>
            <w:proofErr w:type="spellEnd"/>
          </w:p>
        </w:tc>
      </w:tr>
      <w:tr w:rsidR="002D69F3" w:rsidRPr="00EE4D2E" w14:paraId="19F7FFE4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3125468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313CF259" w14:textId="77777777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Ochrona danych osobowych</w:t>
            </w:r>
          </w:p>
        </w:tc>
        <w:tc>
          <w:tcPr>
            <w:tcW w:w="2126" w:type="dxa"/>
            <w:shd w:val="clear" w:color="auto" w:fill="auto"/>
          </w:tcPr>
          <w:p w14:paraId="0A2A0EA3" w14:textId="59F3159D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Przyjmowanie interesantów bez obecności osób postronnych, wydawanie odpisów aktów osobom uprawnionym</w:t>
            </w:r>
          </w:p>
        </w:tc>
        <w:tc>
          <w:tcPr>
            <w:tcW w:w="1776" w:type="dxa"/>
            <w:shd w:val="clear" w:color="auto" w:fill="auto"/>
          </w:tcPr>
          <w:p w14:paraId="0A802F93" w14:textId="48F1DF6F" w:rsidR="002D69F3" w:rsidRPr="00EC4604" w:rsidRDefault="0098678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EC4604">
              <w:rPr>
                <w:rFonts w:ascii="Times New Roman" w:hAnsi="Times New Roman" w:cs="Times New Roman"/>
                <w:sz w:val="17"/>
                <w:szCs w:val="17"/>
              </w:rPr>
              <w:t>iczba skarg dotyczących naruszenia ochrony danych osobowych</w:t>
            </w:r>
          </w:p>
        </w:tc>
        <w:tc>
          <w:tcPr>
            <w:tcW w:w="1056" w:type="dxa"/>
            <w:shd w:val="clear" w:color="auto" w:fill="auto"/>
          </w:tcPr>
          <w:p w14:paraId="72ADE241" w14:textId="77777777" w:rsidR="002D69F3" w:rsidRPr="00EC460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13CDDF3D" w14:textId="0E0456BF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5BF9D1F1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USC</w:t>
            </w:r>
          </w:p>
        </w:tc>
      </w:tr>
      <w:tr w:rsidR="002D69F3" w:rsidRPr="00EE4D2E" w14:paraId="532A5BFB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5A209289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2EA28144" w14:textId="214CC925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Poprawa warunków pracy i wizerunku Urzędu</w:t>
            </w:r>
          </w:p>
        </w:tc>
        <w:tc>
          <w:tcPr>
            <w:tcW w:w="2126" w:type="dxa"/>
            <w:shd w:val="clear" w:color="auto" w:fill="auto"/>
          </w:tcPr>
          <w:p w14:paraId="2B45CBF8" w14:textId="37050D36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Malowanie pomieszczeń, wymiana instalacji elektrycznej</w:t>
            </w:r>
          </w:p>
        </w:tc>
        <w:tc>
          <w:tcPr>
            <w:tcW w:w="1776" w:type="dxa"/>
            <w:shd w:val="clear" w:color="auto" w:fill="auto"/>
          </w:tcPr>
          <w:p w14:paraId="2FAEC0C3" w14:textId="0C4C507D" w:rsidR="002D69F3" w:rsidRPr="00EC4604" w:rsidRDefault="0098678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EC4604">
              <w:rPr>
                <w:rFonts w:ascii="Times New Roman" w:hAnsi="Times New Roman" w:cs="Times New Roman"/>
                <w:sz w:val="17"/>
                <w:szCs w:val="17"/>
              </w:rPr>
              <w:t>iczba wymalowanych biur</w:t>
            </w:r>
          </w:p>
          <w:p w14:paraId="5E25C03F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</w:tcPr>
          <w:p w14:paraId="694D0EB2" w14:textId="3B43D355" w:rsidR="002D69F3" w:rsidRPr="00EC460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14:paraId="4C39AC63" w14:textId="0E52B6B7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5B97371E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Generalny</w:t>
            </w:r>
            <w:proofErr w:type="spellEnd"/>
          </w:p>
        </w:tc>
      </w:tr>
      <w:tr w:rsidR="002D69F3" w:rsidRPr="00EE4D2E" w14:paraId="53C20670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1B177D1C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6F27553D" w14:textId="77777777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Poprawa bezpieczeństwa i higieny pracy</w:t>
            </w:r>
          </w:p>
        </w:tc>
        <w:tc>
          <w:tcPr>
            <w:tcW w:w="2126" w:type="dxa"/>
            <w:shd w:val="clear" w:color="auto" w:fill="auto"/>
          </w:tcPr>
          <w:p w14:paraId="52FDFC98" w14:textId="4166DA4F" w:rsidR="002D69F3" w:rsidRPr="00EC460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Wymiana wykładziny z dywanowej na Panel PCV</w:t>
            </w:r>
          </w:p>
        </w:tc>
        <w:tc>
          <w:tcPr>
            <w:tcW w:w="1776" w:type="dxa"/>
            <w:shd w:val="clear" w:color="auto" w:fill="auto"/>
          </w:tcPr>
          <w:p w14:paraId="74D041BC" w14:textId="4D678476" w:rsidR="002D69F3" w:rsidRPr="00EC4604" w:rsidRDefault="0098678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EC4604">
              <w:rPr>
                <w:rFonts w:ascii="Times New Roman" w:hAnsi="Times New Roman" w:cs="Times New Roman"/>
                <w:sz w:val="17"/>
                <w:szCs w:val="17"/>
              </w:rPr>
              <w:t>iczba biur z wymienioną wykładziną</w:t>
            </w:r>
          </w:p>
        </w:tc>
        <w:tc>
          <w:tcPr>
            <w:tcW w:w="1056" w:type="dxa"/>
            <w:shd w:val="clear" w:color="auto" w:fill="auto"/>
          </w:tcPr>
          <w:p w14:paraId="7476C66D" w14:textId="0127B976" w:rsidR="002D69F3" w:rsidRPr="00EC460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14:paraId="0BA72AA1" w14:textId="090AC822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EC4604"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271B0CAD" w14:textId="77777777" w:rsidR="002D69F3" w:rsidRPr="00EC460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C460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Generalny</w:t>
            </w:r>
            <w:proofErr w:type="spellEnd"/>
          </w:p>
        </w:tc>
      </w:tr>
      <w:tr w:rsidR="002D69F3" w:rsidRPr="00DB4CE4" w14:paraId="587BC848" w14:textId="77777777" w:rsidTr="004A24FD">
        <w:trPr>
          <w:trHeight w:val="283"/>
        </w:trPr>
        <w:tc>
          <w:tcPr>
            <w:tcW w:w="10974" w:type="dxa"/>
            <w:gridSpan w:val="8"/>
            <w:shd w:val="clear" w:color="auto" w:fill="auto"/>
          </w:tcPr>
          <w:p w14:paraId="557DDC5D" w14:textId="2BEB95BB" w:rsidR="002D69F3" w:rsidRPr="00DB4CE4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DB4CE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WYDZIAŁ KONTROLI WEWNĘTRZNEJ</w:t>
            </w:r>
            <w:r w:rsidR="00A04FF4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(KW)</w:t>
            </w:r>
          </w:p>
        </w:tc>
      </w:tr>
      <w:tr w:rsidR="002D69F3" w:rsidRPr="00EE4D2E" w14:paraId="2C1281B6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1FBF4C99" w14:textId="77777777" w:rsidR="002D69F3" w:rsidRPr="00DB4CE4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Monitorowanie systemu kontroli zarządczej</w:t>
            </w:r>
          </w:p>
        </w:tc>
        <w:tc>
          <w:tcPr>
            <w:tcW w:w="1492" w:type="dxa"/>
            <w:shd w:val="clear" w:color="auto" w:fill="auto"/>
          </w:tcPr>
          <w:p w14:paraId="08EA4647" w14:textId="77777777" w:rsidR="002D69F3" w:rsidRPr="00DB4CE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Kontrole wewnętrzne</w:t>
            </w:r>
          </w:p>
        </w:tc>
        <w:tc>
          <w:tcPr>
            <w:tcW w:w="2126" w:type="dxa"/>
            <w:shd w:val="clear" w:color="auto" w:fill="auto"/>
          </w:tcPr>
          <w:p w14:paraId="1E96CA37" w14:textId="581E2734" w:rsidR="002D69F3" w:rsidRPr="00DB4CE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Badanie zgodności stanu faktycznego z określonym stanem prawnym</w:t>
            </w:r>
          </w:p>
        </w:tc>
        <w:tc>
          <w:tcPr>
            <w:tcW w:w="1776" w:type="dxa"/>
            <w:shd w:val="clear" w:color="auto" w:fill="auto"/>
          </w:tcPr>
          <w:p w14:paraId="19D87135" w14:textId="756FB020" w:rsidR="002D69F3" w:rsidRPr="00DB4CE4" w:rsidRDefault="001B07DF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="002D69F3" w:rsidRPr="00DB4CE4">
              <w:rPr>
                <w:rFonts w:ascii="Times New Roman" w:hAnsi="Times New Roman" w:cs="Times New Roman"/>
                <w:sz w:val="17"/>
                <w:szCs w:val="17"/>
              </w:rPr>
              <w:t>lanowania liczba kontroli</w:t>
            </w:r>
          </w:p>
        </w:tc>
        <w:tc>
          <w:tcPr>
            <w:tcW w:w="1056" w:type="dxa"/>
            <w:shd w:val="clear" w:color="auto" w:fill="auto"/>
          </w:tcPr>
          <w:p w14:paraId="1F7BADD6" w14:textId="77777777" w:rsidR="002D69F3" w:rsidRPr="00DB4CE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1181" w:type="dxa"/>
            <w:shd w:val="clear" w:color="auto" w:fill="auto"/>
          </w:tcPr>
          <w:p w14:paraId="66C8AB54" w14:textId="74AA57A6" w:rsidR="002D69F3" w:rsidRPr="00DB4CE4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2022 r.</w:t>
            </w:r>
          </w:p>
        </w:tc>
        <w:tc>
          <w:tcPr>
            <w:tcW w:w="1420" w:type="dxa"/>
            <w:shd w:val="clear" w:color="auto" w:fill="auto"/>
          </w:tcPr>
          <w:p w14:paraId="3B61A562" w14:textId="7B176644" w:rsidR="002D69F3" w:rsidRPr="00DB4CE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Wydział </w:t>
            </w:r>
            <w:proofErr w:type="spellStart"/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Kontroli</w:t>
            </w:r>
            <w:proofErr w:type="spellEnd"/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Wewn</w:t>
            </w: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ę</w:t>
            </w:r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trznej</w:t>
            </w:r>
            <w:proofErr w:type="spellEnd"/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(KW)</w:t>
            </w:r>
          </w:p>
        </w:tc>
      </w:tr>
      <w:tr w:rsidR="002D69F3" w:rsidRPr="00EE4D2E" w14:paraId="3F160740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5D06E62D" w14:textId="77777777" w:rsidR="002D69F3" w:rsidRPr="00DB4CE4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6CB93BFD" w14:textId="77777777" w:rsidR="002D69F3" w:rsidRPr="00DB4CE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Kontrole zewnętrzne</w:t>
            </w:r>
          </w:p>
        </w:tc>
        <w:tc>
          <w:tcPr>
            <w:tcW w:w="2126" w:type="dxa"/>
            <w:shd w:val="clear" w:color="auto" w:fill="auto"/>
          </w:tcPr>
          <w:p w14:paraId="193F4B7A" w14:textId="3249E68B" w:rsidR="002D69F3" w:rsidRPr="00DB4CE4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Badanie zgodności stanu faktycznego z określonym stanem prawnym</w:t>
            </w:r>
          </w:p>
        </w:tc>
        <w:tc>
          <w:tcPr>
            <w:tcW w:w="1776" w:type="dxa"/>
            <w:shd w:val="clear" w:color="auto" w:fill="auto"/>
          </w:tcPr>
          <w:p w14:paraId="2C3F56D2" w14:textId="3F600AF5" w:rsidR="002D69F3" w:rsidRPr="00DB4CE4" w:rsidRDefault="001B07DF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</w:t>
            </w:r>
            <w:r w:rsidR="002D69F3" w:rsidRPr="00DB4CE4">
              <w:rPr>
                <w:rFonts w:ascii="Times New Roman" w:hAnsi="Times New Roman" w:cs="Times New Roman"/>
                <w:sz w:val="17"/>
                <w:szCs w:val="17"/>
              </w:rPr>
              <w:t>lanowania liczba kontroli</w:t>
            </w:r>
          </w:p>
        </w:tc>
        <w:tc>
          <w:tcPr>
            <w:tcW w:w="1056" w:type="dxa"/>
            <w:shd w:val="clear" w:color="auto" w:fill="auto"/>
          </w:tcPr>
          <w:p w14:paraId="14F2856B" w14:textId="21106E44" w:rsidR="002D69F3" w:rsidRPr="00DB4CE4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26</w:t>
            </w:r>
          </w:p>
        </w:tc>
        <w:tc>
          <w:tcPr>
            <w:tcW w:w="1181" w:type="dxa"/>
            <w:shd w:val="clear" w:color="auto" w:fill="auto"/>
          </w:tcPr>
          <w:p w14:paraId="36F50628" w14:textId="61355B9D" w:rsidR="002D69F3" w:rsidRPr="00DB4CE4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</w:rPr>
              <w:t>2022 r.</w:t>
            </w:r>
          </w:p>
        </w:tc>
        <w:tc>
          <w:tcPr>
            <w:tcW w:w="1420" w:type="dxa"/>
            <w:shd w:val="clear" w:color="auto" w:fill="auto"/>
          </w:tcPr>
          <w:p w14:paraId="70F9ED6B" w14:textId="77777777" w:rsidR="002D69F3" w:rsidRPr="00DB4CE4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DB4CE4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KW</w:t>
            </w:r>
          </w:p>
        </w:tc>
      </w:tr>
      <w:tr w:rsidR="002D69F3" w:rsidRPr="00EE4D2E" w14:paraId="4A151FCE" w14:textId="77777777" w:rsidTr="004A24FD">
        <w:tc>
          <w:tcPr>
            <w:tcW w:w="10974" w:type="dxa"/>
            <w:gridSpan w:val="8"/>
            <w:shd w:val="clear" w:color="auto" w:fill="auto"/>
          </w:tcPr>
          <w:p w14:paraId="4B20F2F3" w14:textId="2FA0C23D" w:rsidR="002D69F3" w:rsidRPr="00AC04EA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AC04EA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MIEJSKI KONSERWATOR ZABYTKÓW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(KZ)</w:t>
            </w:r>
          </w:p>
        </w:tc>
      </w:tr>
      <w:tr w:rsidR="002D69F3" w:rsidRPr="00EE4D2E" w14:paraId="7532E75F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2771FF46" w14:textId="77777777" w:rsidR="002D69F3" w:rsidRPr="00AC04EA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Umocnienie tożsamości i pozycji miasta</w:t>
            </w:r>
          </w:p>
        </w:tc>
        <w:tc>
          <w:tcPr>
            <w:tcW w:w="1492" w:type="dxa"/>
            <w:shd w:val="clear" w:color="auto" w:fill="auto"/>
          </w:tcPr>
          <w:p w14:paraId="5B5AE74F" w14:textId="77777777" w:rsidR="002D69F3" w:rsidRPr="00AC04EA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Ochrona zabytków poprzez wydanie decyzji, opinii i postanowień konserwatorskich</w:t>
            </w:r>
          </w:p>
        </w:tc>
        <w:tc>
          <w:tcPr>
            <w:tcW w:w="2126" w:type="dxa"/>
            <w:shd w:val="clear" w:color="auto" w:fill="auto"/>
          </w:tcPr>
          <w:p w14:paraId="4968BB75" w14:textId="26FFBA16" w:rsidR="002D69F3" w:rsidRPr="00AC04EA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Wydawane decyzje, opinie, postanowienia konserwatorski</w:t>
            </w:r>
          </w:p>
        </w:tc>
        <w:tc>
          <w:tcPr>
            <w:tcW w:w="1776" w:type="dxa"/>
            <w:shd w:val="clear" w:color="auto" w:fill="auto"/>
          </w:tcPr>
          <w:p w14:paraId="51EC57B6" w14:textId="72E92B99" w:rsidR="002D69F3" w:rsidRPr="00AC04EA" w:rsidRDefault="001B07DF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Procentowy w stosunku do wniosków</w:t>
            </w:r>
          </w:p>
        </w:tc>
        <w:tc>
          <w:tcPr>
            <w:tcW w:w="1056" w:type="dxa"/>
            <w:shd w:val="clear" w:color="auto" w:fill="auto"/>
          </w:tcPr>
          <w:p w14:paraId="72EDC3A5" w14:textId="77777777" w:rsidR="002D69F3" w:rsidRPr="00F239A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39A1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616A61A5" w14:textId="13FD7045" w:rsidR="002D69F3" w:rsidRPr="00F239A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39A1">
              <w:rPr>
                <w:rFonts w:ascii="Times New Roman" w:hAnsi="Times New Roman" w:cs="Times New Roman"/>
                <w:sz w:val="17"/>
                <w:szCs w:val="17"/>
              </w:rPr>
              <w:t>01.01.2022 – 31.12.2022</w:t>
            </w:r>
          </w:p>
        </w:tc>
        <w:tc>
          <w:tcPr>
            <w:tcW w:w="1420" w:type="dxa"/>
            <w:shd w:val="clear" w:color="auto" w:fill="auto"/>
          </w:tcPr>
          <w:p w14:paraId="4930EE4D" w14:textId="77777777" w:rsidR="002D69F3" w:rsidRPr="00F239A1" w:rsidRDefault="002D69F3" w:rsidP="005B3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Konserwator</w:t>
            </w:r>
            <w:proofErr w:type="spellEnd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zabytków</w:t>
            </w:r>
            <w:proofErr w:type="spellEnd"/>
          </w:p>
        </w:tc>
      </w:tr>
      <w:tr w:rsidR="002D69F3" w:rsidRPr="00EE4D2E" w14:paraId="44F9A846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3CE31AD4" w14:textId="77777777" w:rsidR="002D69F3" w:rsidRPr="00AC04EA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6F88FF78" w14:textId="15E427B8" w:rsidR="002D69F3" w:rsidRPr="00AC04EA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Udzielenie dotacji</w:t>
            </w:r>
          </w:p>
        </w:tc>
        <w:tc>
          <w:tcPr>
            <w:tcW w:w="2126" w:type="dxa"/>
            <w:shd w:val="clear" w:color="auto" w:fill="auto"/>
          </w:tcPr>
          <w:p w14:paraId="75BD913B" w14:textId="3FF2ECF9" w:rsidR="002D69F3" w:rsidRPr="00AC04EA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Przyznawane dotacje, odbiór realizowanych zadań według dotacji</w:t>
            </w:r>
          </w:p>
        </w:tc>
        <w:tc>
          <w:tcPr>
            <w:tcW w:w="1776" w:type="dxa"/>
            <w:shd w:val="clear" w:color="auto" w:fill="auto"/>
          </w:tcPr>
          <w:p w14:paraId="04798158" w14:textId="5E1C9C2E" w:rsidR="002D69F3" w:rsidRPr="00AC04EA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AC04EA">
              <w:rPr>
                <w:rFonts w:ascii="Times New Roman" w:hAnsi="Times New Roman" w:cs="Times New Roman"/>
                <w:sz w:val="17"/>
                <w:szCs w:val="17"/>
              </w:rPr>
              <w:t>Wartość wydatków na dotację według budżetu</w:t>
            </w:r>
          </w:p>
        </w:tc>
        <w:tc>
          <w:tcPr>
            <w:tcW w:w="1056" w:type="dxa"/>
            <w:shd w:val="clear" w:color="auto" w:fill="auto"/>
          </w:tcPr>
          <w:p w14:paraId="4463B8A7" w14:textId="10B8B690" w:rsidR="002D69F3" w:rsidRPr="00F239A1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39A1">
              <w:rPr>
                <w:rFonts w:ascii="Times New Roman" w:hAnsi="Times New Roman" w:cs="Times New Roman"/>
                <w:sz w:val="17"/>
                <w:szCs w:val="17"/>
              </w:rPr>
              <w:t>100% wielkości budżetu</w:t>
            </w:r>
          </w:p>
        </w:tc>
        <w:tc>
          <w:tcPr>
            <w:tcW w:w="1181" w:type="dxa"/>
            <w:shd w:val="clear" w:color="auto" w:fill="auto"/>
          </w:tcPr>
          <w:p w14:paraId="396E78BD" w14:textId="0DE20B3B" w:rsidR="002D69F3" w:rsidRPr="00F239A1" w:rsidRDefault="002D69F3" w:rsidP="004E6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F239A1">
              <w:rPr>
                <w:rFonts w:ascii="Times New Roman" w:hAnsi="Times New Roman" w:cs="Times New Roman"/>
                <w:sz w:val="17"/>
                <w:szCs w:val="17"/>
              </w:rPr>
              <w:t>01.01.2022 – 31.12.2022</w:t>
            </w:r>
          </w:p>
        </w:tc>
        <w:tc>
          <w:tcPr>
            <w:tcW w:w="1420" w:type="dxa"/>
            <w:shd w:val="clear" w:color="auto" w:fill="auto"/>
          </w:tcPr>
          <w:p w14:paraId="5E1ACB64" w14:textId="4AC4EB1F" w:rsidR="002D69F3" w:rsidRPr="00F239A1" w:rsidRDefault="002D69F3" w:rsidP="005B32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Konserwator</w:t>
            </w:r>
            <w:proofErr w:type="spellEnd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zabytków</w:t>
            </w:r>
            <w:proofErr w:type="spellEnd"/>
            <w:r w:rsidRPr="00F239A1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</w:p>
        </w:tc>
      </w:tr>
      <w:tr w:rsidR="002D69F3" w:rsidRPr="00E25088" w14:paraId="3B23E4C1" w14:textId="77777777" w:rsidTr="004A24FD">
        <w:tc>
          <w:tcPr>
            <w:tcW w:w="10974" w:type="dxa"/>
            <w:gridSpan w:val="8"/>
            <w:shd w:val="clear" w:color="auto" w:fill="auto"/>
          </w:tcPr>
          <w:p w14:paraId="38B96351" w14:textId="3AE08307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E250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WYDZIAŁ GOSPODAROWANIA NIERUCHOMOŚCIAMI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(GN)</w:t>
            </w:r>
          </w:p>
        </w:tc>
      </w:tr>
      <w:tr w:rsidR="002D69F3" w:rsidRPr="00EE4D2E" w14:paraId="4C54BB24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628F7CAF" w14:textId="1B882161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Poprawa sytuacji gospodarczej</w:t>
            </w:r>
          </w:p>
        </w:tc>
        <w:tc>
          <w:tcPr>
            <w:tcW w:w="1492" w:type="dxa"/>
            <w:shd w:val="clear" w:color="auto" w:fill="auto"/>
          </w:tcPr>
          <w:p w14:paraId="124B1BEF" w14:textId="73474489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Przygotowanie terenów inwestycyjnych</w:t>
            </w:r>
          </w:p>
          <w:p w14:paraId="58473C8A" w14:textId="2A009455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 xml:space="preserve">Zwiększenie podaży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terenów inwestycyjnych</w:t>
            </w:r>
          </w:p>
          <w:p w14:paraId="35AF202A" w14:textId="228B0EB1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Stabilizacja budżetu</w:t>
            </w:r>
          </w:p>
        </w:tc>
        <w:tc>
          <w:tcPr>
            <w:tcW w:w="2126" w:type="dxa"/>
            <w:shd w:val="clear" w:color="auto" w:fill="auto"/>
          </w:tcPr>
          <w:p w14:paraId="1A71B5E4" w14:textId="38835CC7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Zbycie nieruchomości</w:t>
            </w:r>
          </w:p>
        </w:tc>
        <w:tc>
          <w:tcPr>
            <w:tcW w:w="1776" w:type="dxa"/>
            <w:shd w:val="clear" w:color="auto" w:fill="auto"/>
          </w:tcPr>
          <w:p w14:paraId="175B9C03" w14:textId="6D718EE2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Dochody budżetu</w:t>
            </w:r>
          </w:p>
        </w:tc>
        <w:tc>
          <w:tcPr>
            <w:tcW w:w="1056" w:type="dxa"/>
            <w:shd w:val="clear" w:color="auto" w:fill="auto"/>
          </w:tcPr>
          <w:p w14:paraId="307CCAB3" w14:textId="5BFCB165" w:rsidR="002D69F3" w:rsidRPr="0056522D" w:rsidRDefault="002D69F3" w:rsidP="002D69F3">
            <w:pPr>
              <w:spacing w:after="0" w:line="240" w:lineRule="auto"/>
              <w:ind w:left="-44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5.000.000 zł</w:t>
            </w:r>
          </w:p>
        </w:tc>
        <w:tc>
          <w:tcPr>
            <w:tcW w:w="1181" w:type="dxa"/>
            <w:shd w:val="clear" w:color="auto" w:fill="auto"/>
          </w:tcPr>
          <w:p w14:paraId="3E7903ED" w14:textId="680B2391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43987F34" w14:textId="61111E23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GN</w:t>
            </w:r>
          </w:p>
        </w:tc>
      </w:tr>
      <w:tr w:rsidR="002D69F3" w:rsidRPr="00EE4D2E" w14:paraId="0FEE5AFF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5D3DCCD5" w14:textId="25A2B11E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 xml:space="preserve">Zwiększenie atrakcyjności inwestycyjnej i osiedleńczej </w:t>
            </w:r>
          </w:p>
          <w:p w14:paraId="0EEE5B62" w14:textId="77777777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Poprawa jakości życia.</w:t>
            </w:r>
          </w:p>
          <w:p w14:paraId="699C3854" w14:textId="4A89DAFB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Umocnienie pozycji miasta</w:t>
            </w:r>
          </w:p>
        </w:tc>
        <w:tc>
          <w:tcPr>
            <w:tcW w:w="1492" w:type="dxa"/>
            <w:shd w:val="clear" w:color="auto" w:fill="auto"/>
          </w:tcPr>
          <w:p w14:paraId="5902BEC2" w14:textId="2C0BEABD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 xml:space="preserve">Przygotowanie terenów </w:t>
            </w:r>
            <w:proofErr w:type="spellStart"/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inwesty</w:t>
            </w:r>
            <w:r w:rsidR="0074665D">
              <w:rPr>
                <w:rFonts w:ascii="Times New Roman" w:hAnsi="Times New Roman" w:cs="Times New Roman"/>
                <w:sz w:val="17"/>
                <w:szCs w:val="17"/>
              </w:rPr>
              <w:t>c</w:t>
            </w:r>
            <w:proofErr w:type="spellEnd"/>
            <w:r w:rsidR="0074665D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14:paraId="598956EE" w14:textId="60392AE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Modernizacja i budowa dróg</w:t>
            </w:r>
          </w:p>
          <w:p w14:paraId="156E5769" w14:textId="4A5B4205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Budowa zach</w:t>
            </w:r>
            <w:r w:rsidR="004E6B2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obwodnicy miasta</w:t>
            </w:r>
          </w:p>
          <w:p w14:paraId="6D276D00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Modernizacja i rozbudowa systemu wod.-kan. (…).</w:t>
            </w:r>
          </w:p>
          <w:p w14:paraId="2929F011" w14:textId="60E343B4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Rozbudowa i przebudowa infrastruktury dworcowej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regional</w:t>
            </w:r>
            <w:proofErr w:type="spellEnd"/>
            <w:r w:rsidR="004E6B2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węzła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</w:rPr>
              <w:t>integ</w:t>
            </w:r>
            <w:r w:rsidR="004E6B24">
              <w:rPr>
                <w:rFonts w:ascii="Times New Roman" w:hAnsi="Times New Roman" w:cs="Times New Roman"/>
                <w:sz w:val="17"/>
                <w:szCs w:val="17"/>
              </w:rPr>
              <w:t>r</w:t>
            </w:r>
            <w:proofErr w:type="spellEnd"/>
            <w:r w:rsidR="004E6B24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 w:rsidR="0029331C">
              <w:rPr>
                <w:rFonts w:ascii="Times New Roman" w:hAnsi="Times New Roman" w:cs="Times New Roman"/>
                <w:sz w:val="17"/>
                <w:szCs w:val="17"/>
              </w:rPr>
              <w:t>Ch</w:t>
            </w:r>
            <w:r w:rsidR="004E6B24">
              <w:rPr>
                <w:rFonts w:ascii="Times New Roman" w:hAnsi="Times New Roman" w:cs="Times New Roman"/>
                <w:sz w:val="17"/>
                <w:szCs w:val="17"/>
              </w:rPr>
              <w:t>ojnice</w:t>
            </w:r>
          </w:p>
        </w:tc>
        <w:tc>
          <w:tcPr>
            <w:tcW w:w="2126" w:type="dxa"/>
            <w:shd w:val="clear" w:color="auto" w:fill="auto"/>
          </w:tcPr>
          <w:p w14:paraId="5E1E6ACE" w14:textId="6CE0CA72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Komunalizacja mienia Skarbu Państwa</w:t>
            </w:r>
          </w:p>
          <w:p w14:paraId="1695AC0B" w14:textId="4717889D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Nabywanie gruntów, nieruchomości</w:t>
            </w:r>
          </w:p>
          <w:p w14:paraId="48EB9830" w14:textId="47B7233B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Pierwokupy</w:t>
            </w:r>
          </w:p>
        </w:tc>
        <w:tc>
          <w:tcPr>
            <w:tcW w:w="1776" w:type="dxa"/>
            <w:shd w:val="clear" w:color="auto" w:fill="auto"/>
          </w:tcPr>
          <w:p w14:paraId="113A4561" w14:textId="58C49F0E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Powierzchnia gruntów nabytych</w:t>
            </w:r>
          </w:p>
        </w:tc>
        <w:tc>
          <w:tcPr>
            <w:tcW w:w="1056" w:type="dxa"/>
            <w:shd w:val="clear" w:color="auto" w:fill="auto"/>
          </w:tcPr>
          <w:p w14:paraId="038448D9" w14:textId="0D1B09B1" w:rsidR="002D69F3" w:rsidRPr="0056522D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 ha</w:t>
            </w:r>
          </w:p>
        </w:tc>
        <w:tc>
          <w:tcPr>
            <w:tcW w:w="1181" w:type="dxa"/>
            <w:shd w:val="clear" w:color="auto" w:fill="auto"/>
          </w:tcPr>
          <w:p w14:paraId="04EB5F90" w14:textId="1B31E19E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54BDC9AA" w14:textId="6C1F52B2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GN</w:t>
            </w:r>
          </w:p>
        </w:tc>
      </w:tr>
      <w:tr w:rsidR="002D69F3" w:rsidRPr="00EE4D2E" w14:paraId="70CB9E61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4625B31E" w14:textId="218F07BF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Wykonywanie ustawowych zadań w zakresie administracji</w:t>
            </w:r>
          </w:p>
        </w:tc>
        <w:tc>
          <w:tcPr>
            <w:tcW w:w="1492" w:type="dxa"/>
            <w:shd w:val="clear" w:color="auto" w:fill="auto"/>
          </w:tcPr>
          <w:p w14:paraId="2F554E81" w14:textId="1CCFFC8C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Szybkie załatwianie spraw, poprawa jakości obsługi</w:t>
            </w:r>
          </w:p>
        </w:tc>
        <w:tc>
          <w:tcPr>
            <w:tcW w:w="2126" w:type="dxa"/>
            <w:shd w:val="clear" w:color="auto" w:fill="auto"/>
          </w:tcPr>
          <w:p w14:paraId="19EFEF21" w14:textId="17D77575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Rozgraniczenia, podziały nieruchomości</w:t>
            </w:r>
          </w:p>
          <w:p w14:paraId="5EAD0DDE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Przekształcenie użytkowania wieczystego w prawo własności.</w:t>
            </w:r>
          </w:p>
          <w:p w14:paraId="76B18513" w14:textId="2ABB964A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Sprawy rolnictwa pozostające w kompetencji gminy</w:t>
            </w:r>
          </w:p>
        </w:tc>
        <w:tc>
          <w:tcPr>
            <w:tcW w:w="1776" w:type="dxa"/>
            <w:shd w:val="clear" w:color="auto" w:fill="auto"/>
          </w:tcPr>
          <w:p w14:paraId="03E10A48" w14:textId="086C8ADA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nieważnych decyzji, postanowień uchylonych przez organ odwoławczy</w:t>
            </w:r>
          </w:p>
          <w:p w14:paraId="1C3F842E" w14:textId="095E799F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błędnych zaświadczeń</w:t>
            </w:r>
          </w:p>
          <w:p w14:paraId="134B1E6B" w14:textId="0690371D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skarg uzasadnionyc</w:t>
            </w:r>
            <w:r w:rsidR="007C0093">
              <w:rPr>
                <w:rFonts w:ascii="Times New Roman" w:hAnsi="Times New Roman" w:cs="Times New Roman"/>
                <w:sz w:val="17"/>
                <w:szCs w:val="17"/>
              </w:rPr>
              <w:t>h</w:t>
            </w:r>
          </w:p>
        </w:tc>
        <w:tc>
          <w:tcPr>
            <w:tcW w:w="1056" w:type="dxa"/>
            <w:shd w:val="clear" w:color="auto" w:fill="auto"/>
          </w:tcPr>
          <w:p w14:paraId="43DAB3BB" w14:textId="5550DA05" w:rsidR="002D69F3" w:rsidRPr="0056522D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382DE400" w14:textId="26662E31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5390B063" w14:textId="0DDF38CC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GN</w:t>
            </w:r>
          </w:p>
        </w:tc>
      </w:tr>
      <w:tr w:rsidR="002D69F3" w:rsidRPr="00EE4D2E" w14:paraId="59BDC6F9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4E87D5F7" w14:textId="0728EA74" w:rsidR="002D69F3" w:rsidRPr="0056522D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56522D">
              <w:rPr>
                <w:rFonts w:ascii="Times New Roman" w:hAnsi="Times New Roman" w:cs="Times New Roman"/>
                <w:sz w:val="17"/>
                <w:szCs w:val="17"/>
              </w:rPr>
              <w:t>Gospodarowanie mieniem, ewidencja majątku</w:t>
            </w:r>
          </w:p>
        </w:tc>
        <w:tc>
          <w:tcPr>
            <w:tcW w:w="1492" w:type="dxa"/>
            <w:shd w:val="clear" w:color="auto" w:fill="auto"/>
          </w:tcPr>
          <w:p w14:paraId="4C283FC5" w14:textId="659F0BA8" w:rsidR="002D69F3" w:rsidRPr="0056522D" w:rsidRDefault="002D69F3" w:rsidP="002D69F3">
            <w:pPr>
              <w:spacing w:after="0" w:line="240" w:lineRule="auto"/>
              <w:ind w:left="-31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Dokładne i bieżące informacje o nieruchomościach, utrzymanie zasobu w odpowiednim stanie prawnym i faktycznym</w:t>
            </w:r>
          </w:p>
        </w:tc>
        <w:tc>
          <w:tcPr>
            <w:tcW w:w="2126" w:type="dxa"/>
            <w:shd w:val="clear" w:color="auto" w:fill="auto"/>
          </w:tcPr>
          <w:p w14:paraId="71CE7479" w14:textId="5CD3B785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Ewidencjonowanie nieruchomości należących do </w:t>
            </w:r>
            <w:r w:rsidR="000F5183">
              <w:rPr>
                <w:rFonts w:ascii="Times New Roman" w:hAnsi="Times New Roman" w:cs="Times New Roman"/>
                <w:sz w:val="17"/>
                <w:szCs w:val="17"/>
              </w:rPr>
              <w:t>G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M Chojnice</w:t>
            </w:r>
          </w:p>
          <w:p w14:paraId="3E1ED204" w14:textId="4830EBEB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Nadzór i kontrola zarządzania gruntami</w:t>
            </w:r>
          </w:p>
          <w:p w14:paraId="3F2336A4" w14:textId="79815F6F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Przekazywanie gruntów w zarząd</w:t>
            </w:r>
          </w:p>
        </w:tc>
        <w:tc>
          <w:tcPr>
            <w:tcW w:w="1776" w:type="dxa"/>
            <w:shd w:val="clear" w:color="auto" w:fill="auto"/>
          </w:tcPr>
          <w:p w14:paraId="7A79AF17" w14:textId="3FC1D03D" w:rsidR="002D69F3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braków lub  błędów w zakresie wpisów lub wykreśleń z ewidencji</w:t>
            </w:r>
          </w:p>
          <w:p w14:paraId="44F415C2" w14:textId="73371B42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Liczba nieruchomości bez nadzoru</w:t>
            </w:r>
          </w:p>
        </w:tc>
        <w:tc>
          <w:tcPr>
            <w:tcW w:w="1056" w:type="dxa"/>
            <w:shd w:val="clear" w:color="auto" w:fill="auto"/>
          </w:tcPr>
          <w:p w14:paraId="62F387B2" w14:textId="19C8E5F5" w:rsidR="002D69F3" w:rsidRPr="0056522D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33A997CC" w14:textId="3906CF70" w:rsidR="002D69F3" w:rsidRPr="0056522D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31.12.2022 r.</w:t>
            </w:r>
          </w:p>
        </w:tc>
        <w:tc>
          <w:tcPr>
            <w:tcW w:w="1420" w:type="dxa"/>
            <w:shd w:val="clear" w:color="auto" w:fill="auto"/>
          </w:tcPr>
          <w:p w14:paraId="0C3148AD" w14:textId="5DAEC0EE" w:rsidR="002D69F3" w:rsidRPr="0056522D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GN</w:t>
            </w:r>
          </w:p>
        </w:tc>
      </w:tr>
      <w:tr w:rsidR="002D69F3" w:rsidRPr="00EE4D2E" w14:paraId="08662D86" w14:textId="77777777" w:rsidTr="004A24FD">
        <w:tc>
          <w:tcPr>
            <w:tcW w:w="10974" w:type="dxa"/>
            <w:gridSpan w:val="8"/>
            <w:shd w:val="clear" w:color="auto" w:fill="auto"/>
          </w:tcPr>
          <w:p w14:paraId="7A6178DA" w14:textId="6A34C172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E25088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lastRenderedPageBreak/>
              <w:t>STANOWISKO DS. AUDYTU WEWNĘTRZNEGO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(AW)</w:t>
            </w:r>
          </w:p>
        </w:tc>
      </w:tr>
      <w:tr w:rsidR="002D69F3" w:rsidRPr="00EE4D2E" w14:paraId="4F699EE6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52ED1790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30820">
              <w:rPr>
                <w:rFonts w:ascii="Times New Roman" w:hAnsi="Times New Roman" w:cs="Times New Roman"/>
                <w:sz w:val="17"/>
                <w:szCs w:val="17"/>
              </w:rPr>
              <w:t>Efektywne zarządzanie w gminie</w:t>
            </w:r>
          </w:p>
        </w:tc>
        <w:tc>
          <w:tcPr>
            <w:tcW w:w="1492" w:type="dxa"/>
            <w:shd w:val="clear" w:color="auto" w:fill="auto"/>
          </w:tcPr>
          <w:p w14:paraId="6CADDDC1" w14:textId="77777777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Wspieranie Burmistrza Miasta w realizacji celów i zadań</w:t>
            </w:r>
          </w:p>
        </w:tc>
        <w:tc>
          <w:tcPr>
            <w:tcW w:w="2126" w:type="dxa"/>
            <w:shd w:val="clear" w:color="auto" w:fill="auto"/>
          </w:tcPr>
          <w:p w14:paraId="65212B46" w14:textId="7526A9FB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Realizacja zadań audytowych zapewniających i czynności doradczych.</w:t>
            </w:r>
          </w:p>
        </w:tc>
        <w:tc>
          <w:tcPr>
            <w:tcW w:w="1776" w:type="dxa"/>
            <w:shd w:val="clear" w:color="auto" w:fill="auto"/>
          </w:tcPr>
          <w:p w14:paraId="44860781" w14:textId="6A805908" w:rsidR="002D69F3" w:rsidRPr="00E25088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 xml:space="preserve">Liczba zrealizowanych zadań i czynności doradczych </w:t>
            </w:r>
            <w:r w:rsidR="0029331C">
              <w:rPr>
                <w:rFonts w:ascii="Times New Roman" w:hAnsi="Times New Roman" w:cs="Times New Roman"/>
                <w:sz w:val="17"/>
                <w:szCs w:val="17"/>
              </w:rPr>
              <w:t>w stosunku do planu</w:t>
            </w:r>
          </w:p>
        </w:tc>
        <w:tc>
          <w:tcPr>
            <w:tcW w:w="1056" w:type="dxa"/>
            <w:shd w:val="clear" w:color="auto" w:fill="auto"/>
          </w:tcPr>
          <w:p w14:paraId="64DAA8FE" w14:textId="77777777" w:rsidR="002D69F3" w:rsidRPr="00E25088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391FCE7" w14:textId="10AC5617" w:rsidR="002D69F3" w:rsidRPr="00E25088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2022 r.</w:t>
            </w:r>
          </w:p>
        </w:tc>
        <w:tc>
          <w:tcPr>
            <w:tcW w:w="1420" w:type="dxa"/>
            <w:shd w:val="clear" w:color="auto" w:fill="auto"/>
          </w:tcPr>
          <w:p w14:paraId="02A00197" w14:textId="77777777" w:rsidR="002D69F3" w:rsidRPr="00E25088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proofErr w:type="spellStart"/>
            <w:r w:rsidRPr="00E25088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Audytor</w:t>
            </w:r>
            <w:proofErr w:type="spellEnd"/>
            <w:r w:rsidRPr="00E25088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E25088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wewnętrzny</w:t>
            </w:r>
            <w:proofErr w:type="spellEnd"/>
            <w:r w:rsidRPr="00E25088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(AW)</w:t>
            </w:r>
          </w:p>
        </w:tc>
      </w:tr>
      <w:tr w:rsidR="002D69F3" w:rsidRPr="00EE4D2E" w14:paraId="2F535FC7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2201BB5F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377DDF83" w14:textId="77777777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 xml:space="preserve">Monitorowanie efektywności systemu kontroli zarządczej </w:t>
            </w:r>
          </w:p>
        </w:tc>
        <w:tc>
          <w:tcPr>
            <w:tcW w:w="2126" w:type="dxa"/>
            <w:shd w:val="clear" w:color="auto" w:fill="auto"/>
          </w:tcPr>
          <w:p w14:paraId="72F480AD" w14:textId="6AAFCBB4" w:rsidR="002D69F3" w:rsidRPr="00E25088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Monitorowanie przeprowadzenia czynności sprawdzających.</w:t>
            </w:r>
          </w:p>
        </w:tc>
        <w:tc>
          <w:tcPr>
            <w:tcW w:w="1776" w:type="dxa"/>
            <w:shd w:val="clear" w:color="auto" w:fill="auto"/>
          </w:tcPr>
          <w:p w14:paraId="28F94FC1" w14:textId="0E2ED66B" w:rsidR="002D69F3" w:rsidRPr="00E25088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 xml:space="preserve">Liczba przeprowadzonych czynności sprawdzających </w:t>
            </w:r>
            <w:r w:rsidR="0029331C">
              <w:rPr>
                <w:rFonts w:ascii="Times New Roman" w:hAnsi="Times New Roman" w:cs="Times New Roman"/>
                <w:sz w:val="17"/>
                <w:szCs w:val="17"/>
              </w:rPr>
              <w:t>w stosunku do planu</w:t>
            </w:r>
          </w:p>
        </w:tc>
        <w:tc>
          <w:tcPr>
            <w:tcW w:w="1056" w:type="dxa"/>
            <w:shd w:val="clear" w:color="auto" w:fill="auto"/>
          </w:tcPr>
          <w:p w14:paraId="7F756FF5" w14:textId="77777777" w:rsidR="002D69F3" w:rsidRPr="00E25088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575509D5" w14:textId="556C307C" w:rsidR="002D69F3" w:rsidRPr="00E25088" w:rsidRDefault="002D69F3" w:rsidP="002D69F3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</w:rPr>
              <w:t>2022 r.</w:t>
            </w:r>
          </w:p>
        </w:tc>
        <w:tc>
          <w:tcPr>
            <w:tcW w:w="1420" w:type="dxa"/>
            <w:shd w:val="clear" w:color="auto" w:fill="auto"/>
          </w:tcPr>
          <w:p w14:paraId="746705B8" w14:textId="77777777" w:rsidR="002D69F3" w:rsidRPr="00E25088" w:rsidRDefault="002D69F3" w:rsidP="005B326A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E25088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AW</w:t>
            </w:r>
          </w:p>
        </w:tc>
      </w:tr>
      <w:tr w:rsidR="002D69F3" w:rsidRPr="00EE4D2E" w14:paraId="62772244" w14:textId="77777777" w:rsidTr="004A24FD">
        <w:tc>
          <w:tcPr>
            <w:tcW w:w="10974" w:type="dxa"/>
            <w:gridSpan w:val="8"/>
            <w:shd w:val="clear" w:color="auto" w:fill="auto"/>
          </w:tcPr>
          <w:p w14:paraId="2C8E198E" w14:textId="4A342B77" w:rsidR="002D69F3" w:rsidRPr="004A755C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WYDZIAŁ BIURA RADY MIEJSKIEJ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(BR)</w:t>
            </w:r>
          </w:p>
        </w:tc>
      </w:tr>
      <w:tr w:rsidR="002D69F3" w:rsidRPr="004A755C" w14:paraId="76377F6E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0F6A8810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Skuteczna i terminowa realizacja zadań publicznych</w:t>
            </w:r>
          </w:p>
        </w:tc>
        <w:tc>
          <w:tcPr>
            <w:tcW w:w="1492" w:type="dxa"/>
            <w:shd w:val="clear" w:color="auto" w:fill="auto"/>
          </w:tcPr>
          <w:p w14:paraId="04F27CDF" w14:textId="6E3FFEF2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 xml:space="preserve">Właściwa organizacja obsługi Rady Miejskiej, jej komisji i Rady </w:t>
            </w:r>
            <w:r w:rsidR="0029331C">
              <w:rPr>
                <w:rFonts w:ascii="Times New Roman" w:hAnsi="Times New Roman" w:cs="Times New Roman"/>
                <w:sz w:val="17"/>
                <w:szCs w:val="17"/>
              </w:rPr>
              <w:t>S</w:t>
            </w: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amorządów Osiedlowych</w:t>
            </w:r>
          </w:p>
        </w:tc>
        <w:tc>
          <w:tcPr>
            <w:tcW w:w="2126" w:type="dxa"/>
            <w:shd w:val="clear" w:color="auto" w:fill="auto"/>
          </w:tcPr>
          <w:p w14:paraId="65AD2D2F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3FAB4A6D" w14:textId="69EB2263" w:rsidR="002D69F3" w:rsidRPr="004A755C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Liczba zorganizowanych posiedzeń</w:t>
            </w:r>
          </w:p>
        </w:tc>
        <w:tc>
          <w:tcPr>
            <w:tcW w:w="1056" w:type="dxa"/>
            <w:shd w:val="clear" w:color="auto" w:fill="auto"/>
          </w:tcPr>
          <w:p w14:paraId="29531615" w14:textId="74C2A191" w:rsidR="002D69F3" w:rsidRPr="004A755C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115</w:t>
            </w:r>
          </w:p>
        </w:tc>
        <w:tc>
          <w:tcPr>
            <w:tcW w:w="1181" w:type="dxa"/>
            <w:shd w:val="clear" w:color="auto" w:fill="auto"/>
          </w:tcPr>
          <w:p w14:paraId="7382FF57" w14:textId="65D5A213" w:rsidR="002D69F3" w:rsidRPr="004A755C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4A755C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038A9309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Wydział Biura Rady Miejskiej (BR)</w:t>
            </w:r>
          </w:p>
        </w:tc>
      </w:tr>
      <w:tr w:rsidR="002D69F3" w:rsidRPr="004A755C" w14:paraId="3DC04051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A20A3E2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613BF7EE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Terminowe przeprowadzenie procedur związanych ze składanymi skargami, wnioskami i petycjami</w:t>
            </w:r>
          </w:p>
        </w:tc>
        <w:tc>
          <w:tcPr>
            <w:tcW w:w="2126" w:type="dxa"/>
            <w:shd w:val="clear" w:color="auto" w:fill="auto"/>
          </w:tcPr>
          <w:p w14:paraId="54A355B4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191BB7FB" w14:textId="3144E5FD" w:rsidR="002D69F3" w:rsidRPr="004A755C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Liczba przeprowadzonych w terminie procedur w stosunku do liczby złożonych skarg, wniosków i petycji</w:t>
            </w:r>
          </w:p>
        </w:tc>
        <w:tc>
          <w:tcPr>
            <w:tcW w:w="1056" w:type="dxa"/>
            <w:shd w:val="clear" w:color="auto" w:fill="auto"/>
          </w:tcPr>
          <w:p w14:paraId="576DC6A3" w14:textId="77777777" w:rsidR="002D69F3" w:rsidRPr="004A755C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296A4CBC" w14:textId="6B2E08AF" w:rsidR="002D69F3" w:rsidRPr="004A755C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4A755C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6E0E82E3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BR, Wydział Organizacyjny (OR)</w:t>
            </w:r>
          </w:p>
        </w:tc>
      </w:tr>
      <w:tr w:rsidR="002D69F3" w:rsidRPr="004A755C" w14:paraId="5A50E271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13703507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52AEF99A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Zapewnienie odpowiedniej obsługi prawnej w zakresie realizacji zadań przypisanych Wydziałowi</w:t>
            </w:r>
          </w:p>
        </w:tc>
        <w:tc>
          <w:tcPr>
            <w:tcW w:w="2126" w:type="dxa"/>
            <w:shd w:val="clear" w:color="auto" w:fill="auto"/>
          </w:tcPr>
          <w:p w14:paraId="1DAA5B4B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2B7D17A0" w14:textId="1F5EADAE" w:rsidR="002D69F3" w:rsidRPr="004A755C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Liczba uchwał uchylonych przez organy nadzoru</w:t>
            </w:r>
          </w:p>
        </w:tc>
        <w:tc>
          <w:tcPr>
            <w:tcW w:w="1056" w:type="dxa"/>
            <w:shd w:val="clear" w:color="auto" w:fill="auto"/>
          </w:tcPr>
          <w:p w14:paraId="7900249F" w14:textId="77777777" w:rsidR="002D69F3" w:rsidRPr="004A755C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1589DD41" w14:textId="28F26549" w:rsidR="002D69F3" w:rsidRPr="004A755C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4A755C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64F9B2E5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BR,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Generalny</w:t>
            </w:r>
            <w:proofErr w:type="spellEnd"/>
          </w:p>
        </w:tc>
      </w:tr>
      <w:tr w:rsidR="002D69F3" w:rsidRPr="004A755C" w14:paraId="7F5C2C43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6C0BEE6D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92" w:type="dxa"/>
            <w:shd w:val="clear" w:color="auto" w:fill="auto"/>
          </w:tcPr>
          <w:p w14:paraId="20C6C296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Właściwe i terminowe przekazywanie dokumentacji do archiwum zakładowego</w:t>
            </w:r>
          </w:p>
        </w:tc>
        <w:tc>
          <w:tcPr>
            <w:tcW w:w="2126" w:type="dxa"/>
            <w:shd w:val="clear" w:color="auto" w:fill="auto"/>
          </w:tcPr>
          <w:p w14:paraId="0423B90E" w14:textId="77777777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697F0947" w14:textId="5573002A" w:rsidR="002D69F3" w:rsidRPr="004A755C" w:rsidRDefault="002D69F3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Liczba dokumentacji nie przyjętej przez archiwum zakładowe</w:t>
            </w:r>
          </w:p>
        </w:tc>
        <w:tc>
          <w:tcPr>
            <w:tcW w:w="1056" w:type="dxa"/>
            <w:shd w:val="clear" w:color="auto" w:fill="auto"/>
          </w:tcPr>
          <w:p w14:paraId="4993D5AA" w14:textId="77777777" w:rsidR="002D69F3" w:rsidRPr="004A755C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81" w:type="dxa"/>
            <w:shd w:val="clear" w:color="auto" w:fill="auto"/>
          </w:tcPr>
          <w:p w14:paraId="4778B1AD" w14:textId="0E5548AE" w:rsidR="002D69F3" w:rsidRPr="004A755C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4A755C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7C45084B" w14:textId="16978802" w:rsidR="002D69F3" w:rsidRPr="004A755C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BR,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Dyrektor</w:t>
            </w:r>
            <w:proofErr w:type="spellEnd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Generalny</w:t>
            </w:r>
            <w:proofErr w:type="spellEnd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r w:rsidR="00517ADD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            </w:t>
            </w:r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w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ramach</w:t>
            </w:r>
            <w:proofErr w:type="spellEnd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4A755C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nadzoru</w:t>
            </w:r>
            <w:proofErr w:type="spellEnd"/>
          </w:p>
        </w:tc>
      </w:tr>
      <w:tr w:rsidR="002D69F3" w:rsidRPr="00EE4D2E" w14:paraId="3FAE3F09" w14:textId="77777777" w:rsidTr="004A24FD">
        <w:tc>
          <w:tcPr>
            <w:tcW w:w="10974" w:type="dxa"/>
            <w:gridSpan w:val="8"/>
            <w:shd w:val="clear" w:color="auto" w:fill="auto"/>
          </w:tcPr>
          <w:p w14:paraId="0E1B12D5" w14:textId="554DE3F0" w:rsidR="002D69F3" w:rsidRPr="004A755C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4A755C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>WYDZIAŁ ZARZĄDZANIA KRYZYSOWEGO, OCHRONY LUDNOŚCI I SPRAW OBRONNYCH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(OC)</w:t>
            </w:r>
          </w:p>
        </w:tc>
      </w:tr>
      <w:tr w:rsidR="002D69F3" w:rsidRPr="00EE4D2E" w14:paraId="2E24C63F" w14:textId="77777777" w:rsidTr="004A24FD">
        <w:trPr>
          <w:gridAfter w:val="1"/>
          <w:wAfter w:w="12" w:type="dxa"/>
        </w:trPr>
        <w:tc>
          <w:tcPr>
            <w:tcW w:w="1911" w:type="dxa"/>
            <w:vMerge w:val="restart"/>
            <w:shd w:val="clear" w:color="auto" w:fill="auto"/>
          </w:tcPr>
          <w:p w14:paraId="1AB504F4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Skuteczna i terminowa realizacja zadań publicznych</w:t>
            </w:r>
          </w:p>
        </w:tc>
        <w:tc>
          <w:tcPr>
            <w:tcW w:w="1492" w:type="dxa"/>
            <w:vMerge w:val="restart"/>
            <w:shd w:val="clear" w:color="auto" w:fill="auto"/>
          </w:tcPr>
          <w:p w14:paraId="2D8BBF76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Podniesienie poziomu bezpieczeństwa wewnętrznego, zewnętrznego, a także porządku i ładu publicznego</w:t>
            </w:r>
          </w:p>
        </w:tc>
        <w:tc>
          <w:tcPr>
            <w:tcW w:w="2126" w:type="dxa"/>
            <w:shd w:val="clear" w:color="auto" w:fill="auto"/>
          </w:tcPr>
          <w:p w14:paraId="653CDBE5" w14:textId="5A7B70C1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Organizowanie i realizacja zadań z zakresu zarządzania kryzysowego i ich koordynowanie w szczególności związanych ze zwalczaniem COVID-19</w:t>
            </w:r>
          </w:p>
        </w:tc>
        <w:tc>
          <w:tcPr>
            <w:tcW w:w="1776" w:type="dxa"/>
            <w:shd w:val="clear" w:color="auto" w:fill="auto"/>
          </w:tcPr>
          <w:p w14:paraId="6ACCCBB6" w14:textId="529CC1FC" w:rsidR="002D69F3" w:rsidRPr="00EE4D2E" w:rsidRDefault="006806A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iczba zaktualizowanych planów zarządzania </w:t>
            </w:r>
            <w:proofErr w:type="spellStart"/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kryzys</w:t>
            </w:r>
            <w:r w:rsidR="000F5183">
              <w:rPr>
                <w:rFonts w:ascii="Times New Roman" w:hAnsi="Times New Roman" w:cs="Times New Roman"/>
                <w:sz w:val="17"/>
                <w:szCs w:val="17"/>
              </w:rPr>
              <w:t>ow</w:t>
            </w:r>
            <w:proofErr w:type="spellEnd"/>
            <w:r w:rsidR="000F5183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w stosunku do liczby zdarzeń wymagających tych aktualizacji</w:t>
            </w:r>
          </w:p>
        </w:tc>
        <w:tc>
          <w:tcPr>
            <w:tcW w:w="1056" w:type="dxa"/>
            <w:shd w:val="clear" w:color="auto" w:fill="auto"/>
          </w:tcPr>
          <w:p w14:paraId="4DAFF80F" w14:textId="77777777" w:rsidR="002D69F3" w:rsidRPr="006806A5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2CC2380" w14:textId="4B1258CC" w:rsidR="002D69F3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o końca 202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420" w:type="dxa"/>
            <w:shd w:val="clear" w:color="auto" w:fill="auto"/>
          </w:tcPr>
          <w:p w14:paraId="1C7ACD5A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Wydział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Zarządzania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Kryzysowego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,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Ochrony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Ludności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i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Spraw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Obronnych</w:t>
            </w:r>
            <w:proofErr w:type="spellEnd"/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 (OC)</w:t>
            </w:r>
          </w:p>
        </w:tc>
      </w:tr>
      <w:tr w:rsidR="006806A5" w:rsidRPr="00EE4D2E" w14:paraId="4F7B6696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53D61C7A" w14:textId="77777777" w:rsidR="006806A5" w:rsidRPr="00EE4D2E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580F59FF" w14:textId="77777777" w:rsidR="006806A5" w:rsidRPr="00EE4D2E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7B6B60DE" w14:textId="619D250A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Organizowanie i realizacja zadań obrony cywilnej i zarządzania kryzysowego a także jej koordynowanie</w:t>
            </w:r>
          </w:p>
          <w:p w14:paraId="64A2E5AB" w14:textId="5851C6AF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2855C16" w14:textId="77777777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41EC41F" w14:textId="77777777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A9B197" w14:textId="77777777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FFC7822" w14:textId="2E3EDF8B" w:rsidR="006806A5" w:rsidRPr="00EE4D2E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776" w:type="dxa"/>
            <w:shd w:val="clear" w:color="auto" w:fill="auto"/>
          </w:tcPr>
          <w:p w14:paraId="73998ACA" w14:textId="432A2DAB" w:rsidR="006806A5" w:rsidRPr="00EE4D2E" w:rsidRDefault="00DB1409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6806A5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iczba opracowanych i zaktualizowanych planów obrony cywilnej i zrządzania </w:t>
            </w:r>
            <w:proofErr w:type="spellStart"/>
            <w:r w:rsidR="006806A5" w:rsidRPr="006806A5">
              <w:rPr>
                <w:rFonts w:ascii="Times New Roman" w:hAnsi="Times New Roman" w:cs="Times New Roman"/>
                <w:sz w:val="17"/>
                <w:szCs w:val="17"/>
              </w:rPr>
              <w:t>kryzysow</w:t>
            </w:r>
            <w:proofErr w:type="spellEnd"/>
            <w:r w:rsidR="0029331C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 w:rsidR="006806A5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w stosunku do liczby planów nałożonych przez organy wyższego szczebla</w:t>
            </w:r>
          </w:p>
        </w:tc>
        <w:tc>
          <w:tcPr>
            <w:tcW w:w="1056" w:type="dxa"/>
            <w:shd w:val="clear" w:color="auto" w:fill="auto"/>
          </w:tcPr>
          <w:p w14:paraId="646E4A70" w14:textId="77777777" w:rsidR="006806A5" w:rsidRPr="006806A5" w:rsidRDefault="006806A5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62A899E" w14:textId="4F1CC38B" w:rsidR="006806A5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58EE77EB" w14:textId="77777777" w:rsidR="006806A5" w:rsidRP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OC</w:t>
            </w:r>
          </w:p>
        </w:tc>
      </w:tr>
      <w:tr w:rsidR="006806A5" w:rsidRPr="00EE4D2E" w14:paraId="57F20F27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C1B57C4" w14:textId="77777777" w:rsidR="006806A5" w:rsidRPr="00EE4D2E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5002DAC9" w14:textId="77777777" w:rsidR="006806A5" w:rsidRPr="00EE4D2E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05C521EF" w14:textId="77777777" w:rsid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Organizowanie i realizacja zadań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obronnych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oraz ich 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koordynowanie</w:t>
            </w:r>
          </w:p>
          <w:p w14:paraId="18903008" w14:textId="3DF89DA9" w:rsidR="00E67188" w:rsidRPr="00EE4D2E" w:rsidRDefault="00E67188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776" w:type="dxa"/>
            <w:shd w:val="clear" w:color="auto" w:fill="auto"/>
          </w:tcPr>
          <w:p w14:paraId="6E8F62AB" w14:textId="6E8EBBB0" w:rsidR="006806A5" w:rsidRPr="00EE4D2E" w:rsidRDefault="001B07DF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6806A5" w:rsidRPr="006806A5">
              <w:rPr>
                <w:rFonts w:ascii="Times New Roman" w:hAnsi="Times New Roman" w:cs="Times New Roman"/>
                <w:sz w:val="17"/>
                <w:szCs w:val="17"/>
              </w:rPr>
              <w:t>iczba przeprowadzonych w 2022 r</w:t>
            </w:r>
            <w:r w:rsidR="0029331C">
              <w:rPr>
                <w:rFonts w:ascii="Times New Roman" w:hAnsi="Times New Roman" w:cs="Times New Roman"/>
                <w:sz w:val="17"/>
                <w:szCs w:val="17"/>
              </w:rPr>
              <w:t>.</w:t>
            </w:r>
            <w:r w:rsidR="006806A5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szkoleń </w:t>
            </w:r>
          </w:p>
        </w:tc>
        <w:tc>
          <w:tcPr>
            <w:tcW w:w="1056" w:type="dxa"/>
            <w:shd w:val="clear" w:color="auto" w:fill="auto"/>
          </w:tcPr>
          <w:p w14:paraId="0DC92A11" w14:textId="77777777" w:rsidR="006806A5" w:rsidRPr="006806A5" w:rsidRDefault="006806A5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95F9009" w14:textId="3B6573FB" w:rsidR="006806A5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o końca 2022 r.</w:t>
            </w:r>
          </w:p>
        </w:tc>
        <w:tc>
          <w:tcPr>
            <w:tcW w:w="1420" w:type="dxa"/>
            <w:shd w:val="clear" w:color="auto" w:fill="auto"/>
          </w:tcPr>
          <w:p w14:paraId="62259C82" w14:textId="77777777" w:rsidR="006806A5" w:rsidRPr="006806A5" w:rsidRDefault="006806A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OC</w:t>
            </w:r>
          </w:p>
        </w:tc>
      </w:tr>
      <w:tr w:rsidR="002D69F3" w:rsidRPr="00EE4D2E" w14:paraId="76F236E7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7C3C2288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2A05B3AB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37CA6F21" w14:textId="0DCBA8B7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Współudział w prowadzeniu kwalifikacji wojskowej</w:t>
            </w:r>
          </w:p>
        </w:tc>
        <w:tc>
          <w:tcPr>
            <w:tcW w:w="1776" w:type="dxa"/>
            <w:shd w:val="clear" w:color="auto" w:fill="auto"/>
          </w:tcPr>
          <w:p w14:paraId="6C160DD1" w14:textId="170D354A" w:rsidR="002D69F3" w:rsidRPr="006806A5" w:rsidRDefault="006806A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iczba osób podlegających kwalifikacji wojskowej</w:t>
            </w:r>
          </w:p>
        </w:tc>
        <w:tc>
          <w:tcPr>
            <w:tcW w:w="1056" w:type="dxa"/>
            <w:shd w:val="clear" w:color="auto" w:fill="auto"/>
          </w:tcPr>
          <w:p w14:paraId="251CFA0C" w14:textId="77777777" w:rsidR="002D69F3" w:rsidRPr="006806A5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63B16038" w14:textId="1F727608" w:rsidR="002D69F3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o końca 202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420" w:type="dxa"/>
            <w:shd w:val="clear" w:color="auto" w:fill="auto"/>
          </w:tcPr>
          <w:p w14:paraId="26C53796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OC</w:t>
            </w:r>
          </w:p>
        </w:tc>
      </w:tr>
      <w:tr w:rsidR="002D69F3" w:rsidRPr="00EE4D2E" w14:paraId="089EBECB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5312BB6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0A66BF42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64B63ABF" w14:textId="77777777" w:rsidR="002D69F3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Organizowanie i realizacja zadań związanych z bezpieczeństwem i higieną pracy</w:t>
            </w:r>
          </w:p>
          <w:p w14:paraId="22C40E29" w14:textId="5ED3216D" w:rsidR="00E67188" w:rsidRPr="00EE4D2E" w:rsidRDefault="00E67188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776" w:type="dxa"/>
            <w:shd w:val="clear" w:color="auto" w:fill="auto"/>
          </w:tcPr>
          <w:p w14:paraId="566003CC" w14:textId="70C20391" w:rsidR="002D69F3" w:rsidRPr="006806A5" w:rsidRDefault="006806A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iczba przeprowadzonych szkoleń z zakresu bhp</w:t>
            </w:r>
          </w:p>
        </w:tc>
        <w:tc>
          <w:tcPr>
            <w:tcW w:w="1056" w:type="dxa"/>
            <w:shd w:val="clear" w:color="auto" w:fill="auto"/>
          </w:tcPr>
          <w:p w14:paraId="3C7E9F32" w14:textId="77777777" w:rsidR="002D69F3" w:rsidRPr="006806A5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60AE2531" w14:textId="705E6F2B" w:rsidR="002D69F3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o końca 202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420" w:type="dxa"/>
            <w:shd w:val="clear" w:color="auto" w:fill="auto"/>
          </w:tcPr>
          <w:p w14:paraId="13D5B573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Burmistrz Miasta</w:t>
            </w:r>
          </w:p>
        </w:tc>
      </w:tr>
      <w:tr w:rsidR="002D69F3" w:rsidRPr="00EE4D2E" w14:paraId="5A8D9A15" w14:textId="77777777" w:rsidTr="004A24FD">
        <w:trPr>
          <w:gridAfter w:val="1"/>
          <w:wAfter w:w="12" w:type="dxa"/>
        </w:trPr>
        <w:tc>
          <w:tcPr>
            <w:tcW w:w="1911" w:type="dxa"/>
            <w:vMerge/>
            <w:shd w:val="clear" w:color="auto" w:fill="auto"/>
          </w:tcPr>
          <w:p w14:paraId="4D0A2632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vMerge/>
            <w:shd w:val="clear" w:color="auto" w:fill="auto"/>
          </w:tcPr>
          <w:p w14:paraId="19682BB3" w14:textId="77777777" w:rsidR="002D69F3" w:rsidRPr="00EE4D2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14:paraId="4C613C35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Udział Ochotniczej Straży Pożarnej w akcjach ratowniczo-gaśniczych oraz zwalczania OVID-19</w:t>
            </w:r>
          </w:p>
        </w:tc>
        <w:tc>
          <w:tcPr>
            <w:tcW w:w="1776" w:type="dxa"/>
            <w:shd w:val="clear" w:color="auto" w:fill="auto"/>
          </w:tcPr>
          <w:p w14:paraId="4A8B589B" w14:textId="77777777" w:rsidR="002D69F3" w:rsidRDefault="006806A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iczba przeprowadzonych akcji w stosunku do liczby zdarzeń zgłaszanych w 202</w:t>
            </w: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r</w:t>
            </w:r>
            <w:r w:rsidR="000F5183">
              <w:rPr>
                <w:rFonts w:ascii="Times New Roman" w:hAnsi="Times New Roman" w:cs="Times New Roman"/>
                <w:sz w:val="17"/>
                <w:szCs w:val="17"/>
              </w:rPr>
              <w:t>.</w:t>
            </w:r>
          </w:p>
          <w:p w14:paraId="494F9059" w14:textId="75FB7383" w:rsidR="00E67188" w:rsidRPr="00EE4D2E" w:rsidRDefault="00E67188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056" w:type="dxa"/>
            <w:shd w:val="clear" w:color="auto" w:fill="auto"/>
          </w:tcPr>
          <w:p w14:paraId="0C619109" w14:textId="77777777" w:rsidR="002D69F3" w:rsidRPr="006806A5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1605AC90" w14:textId="15B354A5" w:rsidR="002D69F3" w:rsidRPr="006806A5" w:rsidRDefault="006806A5" w:rsidP="00090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>o końca 202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="002D69F3" w:rsidRPr="006806A5">
              <w:rPr>
                <w:rFonts w:ascii="Times New Roman" w:hAnsi="Times New Roman" w:cs="Times New Roman"/>
                <w:sz w:val="17"/>
                <w:szCs w:val="17"/>
              </w:rPr>
              <w:t xml:space="preserve"> r.</w:t>
            </w:r>
          </w:p>
        </w:tc>
        <w:tc>
          <w:tcPr>
            <w:tcW w:w="1420" w:type="dxa"/>
            <w:shd w:val="clear" w:color="auto" w:fill="auto"/>
          </w:tcPr>
          <w:p w14:paraId="72B9BCD1" w14:textId="77777777" w:rsidR="002D69F3" w:rsidRPr="006806A5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6806A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OC</w:t>
            </w:r>
          </w:p>
        </w:tc>
      </w:tr>
      <w:tr w:rsidR="002D69F3" w:rsidRPr="00090046" w14:paraId="598B9B8F" w14:textId="77777777" w:rsidTr="004A24FD">
        <w:tc>
          <w:tcPr>
            <w:tcW w:w="10974" w:type="dxa"/>
            <w:gridSpan w:val="8"/>
            <w:shd w:val="clear" w:color="auto" w:fill="auto"/>
          </w:tcPr>
          <w:p w14:paraId="055CF0B9" w14:textId="38BA4BA1" w:rsidR="002D69F3" w:rsidRPr="00090046" w:rsidRDefault="002D69F3" w:rsidP="002D69F3">
            <w:pPr>
              <w:spacing w:after="0"/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</w:pPr>
            <w:r w:rsidRPr="00090046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lastRenderedPageBreak/>
              <w:t>WYDZIAŁ EDUKACJI, WYCHOWANIA I ZDROWIA</w:t>
            </w:r>
            <w:r w:rsidR="00565402">
              <w:rPr>
                <w:rFonts w:ascii="Times New Roman" w:hAnsi="Times New Roman" w:cs="Times New Roman"/>
                <w:b/>
                <w:bCs/>
                <w:sz w:val="17"/>
                <w:szCs w:val="17"/>
                <w:lang w:val="en-US"/>
              </w:rPr>
              <w:t xml:space="preserve"> (WE)</w:t>
            </w:r>
          </w:p>
        </w:tc>
      </w:tr>
      <w:tr w:rsidR="008230D5" w:rsidRPr="00EE4D2E" w14:paraId="74BE4B57" w14:textId="77777777" w:rsidTr="00516549">
        <w:trPr>
          <w:gridAfter w:val="1"/>
          <w:wAfter w:w="12" w:type="dxa"/>
          <w:trHeight w:val="2498"/>
        </w:trPr>
        <w:tc>
          <w:tcPr>
            <w:tcW w:w="1911" w:type="dxa"/>
            <w:vMerge w:val="restart"/>
            <w:shd w:val="clear" w:color="auto" w:fill="auto"/>
          </w:tcPr>
          <w:p w14:paraId="5BDB992F" w14:textId="77777777" w:rsidR="008230D5" w:rsidRPr="00090046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Poprawa dostępności i jakości edukacji w Chojnicach</w:t>
            </w:r>
          </w:p>
        </w:tc>
        <w:tc>
          <w:tcPr>
            <w:tcW w:w="1492" w:type="dxa"/>
            <w:shd w:val="clear" w:color="auto" w:fill="auto"/>
          </w:tcPr>
          <w:p w14:paraId="129090EB" w14:textId="77777777" w:rsidR="008230D5" w:rsidRPr="00090046" w:rsidRDefault="008230D5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 xml:space="preserve">Realizacja procesu dydaktyczno-wychowawczego </w:t>
            </w:r>
          </w:p>
          <w:p w14:paraId="4F144FFA" w14:textId="77777777" w:rsidR="008230D5" w:rsidRPr="00090046" w:rsidRDefault="008230D5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AA09B6B" w14:textId="77777777" w:rsidR="008230D5" w:rsidRPr="00090046" w:rsidRDefault="008230D5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E925393" w14:textId="77777777" w:rsidR="008230D5" w:rsidRPr="00090046" w:rsidRDefault="008230D5" w:rsidP="000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Nagradzanie  najlepszych uczniów</w:t>
            </w:r>
          </w:p>
          <w:p w14:paraId="7E774304" w14:textId="77777777" w:rsidR="008230D5" w:rsidRPr="00090046" w:rsidRDefault="008230D5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052E711" w14:textId="77777777" w:rsidR="008230D5" w:rsidRPr="00090046" w:rsidRDefault="008230D5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C46A4F4" w14:textId="2D4C69CD" w:rsidR="008230D5" w:rsidRPr="00090046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6" w:type="dxa"/>
            <w:shd w:val="clear" w:color="auto" w:fill="auto"/>
          </w:tcPr>
          <w:p w14:paraId="67699452" w14:textId="5E9D09D0" w:rsidR="008230D5" w:rsidRPr="00090046" w:rsidRDefault="008230D5" w:rsidP="000900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Organizacja procesu dydaktyczno-wychowawczego poprzez zatwierdzanie arkuszy organizacyjnych</w:t>
            </w:r>
          </w:p>
        </w:tc>
        <w:tc>
          <w:tcPr>
            <w:tcW w:w="1776" w:type="dxa"/>
            <w:shd w:val="clear" w:color="auto" w:fill="auto"/>
          </w:tcPr>
          <w:p w14:paraId="586BFA6F" w14:textId="21AE876D" w:rsidR="008230D5" w:rsidRPr="00090046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Wyniki uczniów uzyskane z egzaminu ósmoklasisty na poziomie średnim</w:t>
            </w:r>
          </w:p>
          <w:p w14:paraId="41735CB3" w14:textId="77777777" w:rsidR="008230D5" w:rsidRPr="00090046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6F159C3" w14:textId="77777777" w:rsidR="008230D5" w:rsidRPr="00090046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40D5193" w14:textId="0ECAA624" w:rsidR="008230D5" w:rsidRPr="00090046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Wyłonienie na każde 150 uczniów w szkole jednego nagrodzonego ucznia wg kryteriów przyjętych w regulaminie</w:t>
            </w:r>
          </w:p>
        </w:tc>
        <w:tc>
          <w:tcPr>
            <w:tcW w:w="1056" w:type="dxa"/>
            <w:shd w:val="clear" w:color="auto" w:fill="auto"/>
          </w:tcPr>
          <w:p w14:paraId="4DFF5609" w14:textId="3F8E2C80" w:rsidR="008230D5" w:rsidRPr="00090046" w:rsidRDefault="008230D5" w:rsidP="00823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Minimum 75 % w stosunku do średniej wojewódzkiej</w:t>
            </w:r>
          </w:p>
          <w:p w14:paraId="579464BF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D64C7E7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46ABA3D" w14:textId="77777777" w:rsidR="008230D5" w:rsidRPr="00090046" w:rsidRDefault="008230D5" w:rsidP="00823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5D77782C" w14:textId="370B636F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  <w:p w14:paraId="4B4A0ACC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28D13A4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9376B1F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E155782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3CAE880" w14:textId="77777777" w:rsidR="008230D5" w:rsidRPr="00090046" w:rsidRDefault="008230D5" w:rsidP="008230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34ED044" w14:textId="77777777" w:rsidR="008230D5" w:rsidRPr="00090046" w:rsidRDefault="008230D5" w:rsidP="005E48D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1988F73" w14:textId="12F13261" w:rsidR="008230D5" w:rsidRPr="00090046" w:rsidRDefault="005B326A" w:rsidP="008230D5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8230D5" w:rsidRPr="00090046">
              <w:rPr>
                <w:rFonts w:ascii="Times New Roman" w:hAnsi="Times New Roman" w:cs="Times New Roman"/>
                <w:sz w:val="17"/>
                <w:szCs w:val="17"/>
              </w:rPr>
              <w:t>o końca roku szkolnego</w:t>
            </w:r>
          </w:p>
        </w:tc>
        <w:tc>
          <w:tcPr>
            <w:tcW w:w="1420" w:type="dxa"/>
            <w:shd w:val="clear" w:color="auto" w:fill="auto"/>
          </w:tcPr>
          <w:p w14:paraId="04C42B50" w14:textId="77777777" w:rsidR="008230D5" w:rsidRPr="00090046" w:rsidRDefault="008230D5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090046">
              <w:rPr>
                <w:rFonts w:ascii="Times New Roman" w:hAnsi="Times New Roman" w:cs="Times New Roman"/>
                <w:sz w:val="17"/>
                <w:szCs w:val="17"/>
              </w:rPr>
              <w:t>Dyrektorzy szkół, dyrektor WE</w:t>
            </w:r>
          </w:p>
        </w:tc>
      </w:tr>
      <w:tr w:rsidR="008230D5" w:rsidRPr="00EE4D2E" w14:paraId="64C148D0" w14:textId="77777777" w:rsidTr="0074665D">
        <w:trPr>
          <w:gridAfter w:val="1"/>
          <w:wAfter w:w="12" w:type="dxa"/>
          <w:trHeight w:val="1448"/>
        </w:trPr>
        <w:tc>
          <w:tcPr>
            <w:tcW w:w="1911" w:type="dxa"/>
            <w:vMerge/>
            <w:shd w:val="clear" w:color="auto" w:fill="auto"/>
          </w:tcPr>
          <w:p w14:paraId="435D3A0C" w14:textId="77777777" w:rsidR="008230D5" w:rsidRPr="00EE4D2E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92" w:type="dxa"/>
            <w:shd w:val="clear" w:color="auto" w:fill="auto"/>
          </w:tcPr>
          <w:p w14:paraId="6A88B87F" w14:textId="77777777" w:rsidR="008230D5" w:rsidRPr="00EE4D2E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Zapewnienie bezpiecznych warunków pobytu dzieci i uczniów w placówkach</w:t>
            </w:r>
          </w:p>
        </w:tc>
        <w:tc>
          <w:tcPr>
            <w:tcW w:w="2126" w:type="dxa"/>
            <w:shd w:val="clear" w:color="auto" w:fill="auto"/>
          </w:tcPr>
          <w:p w14:paraId="331BBDBE" w14:textId="4EBA9282" w:rsidR="008230D5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Przebudowa i modernizacja kompleksu sal gimnastycznych w SP 1.</w:t>
            </w:r>
          </w:p>
          <w:p w14:paraId="73D7C623" w14:textId="0C2FBC62" w:rsidR="008230D5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Wymiana okien Auli w SP 1</w:t>
            </w:r>
          </w:p>
          <w:p w14:paraId="2704242D" w14:textId="31A6F48F" w:rsidR="008230D5" w:rsidRPr="00EE4D2E" w:rsidRDefault="008230D5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Remont placu zabaw w Sp 7</w:t>
            </w:r>
          </w:p>
        </w:tc>
        <w:tc>
          <w:tcPr>
            <w:tcW w:w="1776" w:type="dxa"/>
            <w:shd w:val="clear" w:color="auto" w:fill="auto"/>
          </w:tcPr>
          <w:p w14:paraId="64EC8BF7" w14:textId="2D3DD925" w:rsidR="008230D5" w:rsidRPr="008230D5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Stosunek wydatków do planu</w:t>
            </w:r>
          </w:p>
          <w:p w14:paraId="61C276B8" w14:textId="77777777" w:rsidR="008230D5" w:rsidRPr="008230D5" w:rsidRDefault="008230D5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D41B74C" w14:textId="1E5AB4A0" w:rsidR="008230D5" w:rsidRPr="008230D5" w:rsidRDefault="008230D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Stosunek podpisanych umów do planu</w:t>
            </w:r>
          </w:p>
          <w:p w14:paraId="7C515193" w14:textId="41B0EC05" w:rsidR="008230D5" w:rsidRPr="00EE4D2E" w:rsidRDefault="008230D5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Stosunek podpisanych umów do planu</w:t>
            </w:r>
          </w:p>
        </w:tc>
        <w:tc>
          <w:tcPr>
            <w:tcW w:w="1056" w:type="dxa"/>
            <w:shd w:val="clear" w:color="auto" w:fill="auto"/>
          </w:tcPr>
          <w:p w14:paraId="56B36159" w14:textId="77777777" w:rsidR="008230D5" w:rsidRPr="008230D5" w:rsidRDefault="008230D5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3AAA715E" w14:textId="10D08F69" w:rsidR="008230D5" w:rsidRPr="008230D5" w:rsidRDefault="008230D5" w:rsidP="005B32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  <w:p w14:paraId="46BC5BE0" w14:textId="77777777" w:rsidR="008230D5" w:rsidRDefault="008230D5" w:rsidP="005B326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5ECF0BAA" w14:textId="77777777" w:rsidR="008230D5" w:rsidRDefault="008230D5" w:rsidP="005B326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  <w:p w14:paraId="47FF6E78" w14:textId="77777777" w:rsidR="008230D5" w:rsidRPr="008230D5" w:rsidRDefault="008230D5" w:rsidP="005B32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  <w:p w14:paraId="37CBFB6A" w14:textId="431D86F4" w:rsidR="008230D5" w:rsidRPr="00EE4D2E" w:rsidRDefault="008230D5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</w:p>
        </w:tc>
        <w:tc>
          <w:tcPr>
            <w:tcW w:w="1420" w:type="dxa"/>
            <w:shd w:val="clear" w:color="auto" w:fill="auto"/>
          </w:tcPr>
          <w:p w14:paraId="2778EA4D" w14:textId="77777777" w:rsidR="008230D5" w:rsidRPr="00EE4D2E" w:rsidRDefault="008230D5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highlight w:val="yellow"/>
                <w:lang w:val="en-US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Dyrektorzy szkół, dyrektor WE</w:t>
            </w:r>
          </w:p>
        </w:tc>
      </w:tr>
      <w:tr w:rsidR="002D69F3" w:rsidRPr="00EE4D2E" w14:paraId="2B84AE44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66134048" w14:textId="77777777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Bieżące utrzymanie infrastruktury szkolnej i przedszkolnej</w:t>
            </w:r>
          </w:p>
        </w:tc>
        <w:tc>
          <w:tcPr>
            <w:tcW w:w="1492" w:type="dxa"/>
            <w:shd w:val="clear" w:color="auto" w:fill="auto"/>
          </w:tcPr>
          <w:p w14:paraId="0B95F981" w14:textId="77777777" w:rsidR="002D69F3" w:rsidRPr="00EE4D2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highlight w:val="yellow"/>
              </w:rPr>
            </w:pPr>
            <w:r w:rsidRPr="008230D5">
              <w:rPr>
                <w:rFonts w:ascii="Times New Roman" w:hAnsi="Times New Roman" w:cs="Times New Roman"/>
                <w:sz w:val="17"/>
                <w:szCs w:val="17"/>
              </w:rPr>
              <w:t>Zabezpieczenie środków w budżetach szkół na utrzymanie bazy dydaktycznej</w:t>
            </w:r>
          </w:p>
        </w:tc>
        <w:tc>
          <w:tcPr>
            <w:tcW w:w="2126" w:type="dxa"/>
            <w:shd w:val="clear" w:color="auto" w:fill="auto"/>
          </w:tcPr>
          <w:p w14:paraId="369A5E07" w14:textId="521E5B4A" w:rsidR="007D1A8C" w:rsidRPr="007D1A8C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Opracowanie planów wydatków na rok 202</w:t>
            </w:r>
            <w:r w:rsidR="007D1A8C" w:rsidRPr="007D1A8C">
              <w:rPr>
                <w:rFonts w:ascii="Times New Roman" w:hAnsi="Times New Roman" w:cs="Times New Roman"/>
                <w:sz w:val="17"/>
                <w:szCs w:val="17"/>
              </w:rPr>
              <w:t>2</w:t>
            </w: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 xml:space="preserve"> na podstawie wydatków z roku poprzedniego</w:t>
            </w:r>
          </w:p>
          <w:p w14:paraId="78981541" w14:textId="0260AECB" w:rsidR="007D1A8C" w:rsidRPr="007D1A8C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Przyjęcie planów budżetów placówek do prowizorium</w:t>
            </w:r>
          </w:p>
          <w:p w14:paraId="3A73E87A" w14:textId="658631C3" w:rsidR="002D69F3" w:rsidRPr="007D1A8C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Przyjęcie przez Radę Miejską uchwały budżetowej</w:t>
            </w:r>
          </w:p>
        </w:tc>
        <w:tc>
          <w:tcPr>
            <w:tcW w:w="1776" w:type="dxa"/>
            <w:shd w:val="clear" w:color="auto" w:fill="auto"/>
          </w:tcPr>
          <w:p w14:paraId="0BAA6F42" w14:textId="70897628" w:rsidR="002D69F3" w:rsidRPr="007D1A8C" w:rsidRDefault="007D1A8C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S</w:t>
            </w:r>
            <w:r w:rsidR="002D69F3" w:rsidRPr="007D1A8C">
              <w:rPr>
                <w:rFonts w:ascii="Times New Roman" w:hAnsi="Times New Roman" w:cs="Times New Roman"/>
                <w:sz w:val="17"/>
                <w:szCs w:val="17"/>
              </w:rPr>
              <w:t>tosunek wydatków do planu</w:t>
            </w:r>
          </w:p>
        </w:tc>
        <w:tc>
          <w:tcPr>
            <w:tcW w:w="1056" w:type="dxa"/>
            <w:shd w:val="clear" w:color="auto" w:fill="auto"/>
          </w:tcPr>
          <w:p w14:paraId="247AEFC6" w14:textId="77777777" w:rsidR="002D69F3" w:rsidRPr="007D1A8C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1B4D4CA2" w14:textId="4486D7FA" w:rsidR="002D69F3" w:rsidRPr="007D1A8C" w:rsidRDefault="00897DB3" w:rsidP="007D1A8C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</w:t>
            </w:r>
            <w:r w:rsidR="002D69F3" w:rsidRPr="007D1A8C">
              <w:rPr>
                <w:rFonts w:ascii="Times New Roman" w:hAnsi="Times New Roman" w:cs="Times New Roman"/>
                <w:sz w:val="17"/>
                <w:szCs w:val="17"/>
              </w:rPr>
              <w:t xml:space="preserve">o </w:t>
            </w:r>
            <w:r w:rsidR="007D1A8C" w:rsidRPr="007D1A8C">
              <w:rPr>
                <w:rFonts w:ascii="Times New Roman" w:hAnsi="Times New Roman" w:cs="Times New Roman"/>
                <w:sz w:val="17"/>
                <w:szCs w:val="17"/>
              </w:rPr>
              <w:t xml:space="preserve">listopada </w:t>
            </w:r>
            <w:r w:rsidR="002D69F3" w:rsidRPr="007D1A8C">
              <w:rPr>
                <w:rFonts w:ascii="Times New Roman" w:hAnsi="Times New Roman" w:cs="Times New Roman"/>
                <w:sz w:val="17"/>
                <w:szCs w:val="17"/>
              </w:rPr>
              <w:t>202</w:t>
            </w:r>
            <w:r w:rsidR="007D1A8C" w:rsidRPr="007D1A8C">
              <w:rPr>
                <w:rFonts w:ascii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420" w:type="dxa"/>
            <w:shd w:val="clear" w:color="auto" w:fill="auto"/>
          </w:tcPr>
          <w:p w14:paraId="7F81A42F" w14:textId="77777777" w:rsidR="002D69F3" w:rsidRPr="007D1A8C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7D1A8C">
              <w:rPr>
                <w:rFonts w:ascii="Times New Roman" w:hAnsi="Times New Roman" w:cs="Times New Roman"/>
                <w:sz w:val="17"/>
                <w:szCs w:val="17"/>
              </w:rPr>
              <w:t>Dyrektorzy szkół, główny księgowy, dyrektor WE, skarbnik miasta, Burmistrz</w:t>
            </w:r>
          </w:p>
        </w:tc>
      </w:tr>
      <w:tr w:rsidR="002D69F3" w:rsidRPr="00EE4D2E" w14:paraId="253C43E8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1C1E1EAD" w14:textId="77777777" w:rsidR="002D69F3" w:rsidRPr="00460067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Awans zawodowy nauczycieli</w:t>
            </w:r>
          </w:p>
        </w:tc>
        <w:tc>
          <w:tcPr>
            <w:tcW w:w="1492" w:type="dxa"/>
            <w:shd w:val="clear" w:color="auto" w:fill="auto"/>
          </w:tcPr>
          <w:p w14:paraId="4A8BA09F" w14:textId="77777777" w:rsidR="002D69F3" w:rsidRPr="00460067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Uzyskanie stopnia nauczyciela mianowanego</w:t>
            </w:r>
          </w:p>
        </w:tc>
        <w:tc>
          <w:tcPr>
            <w:tcW w:w="2126" w:type="dxa"/>
            <w:shd w:val="clear" w:color="auto" w:fill="auto"/>
          </w:tcPr>
          <w:p w14:paraId="69047AAA" w14:textId="1B605138" w:rsidR="002D69F3" w:rsidRPr="00460067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Zatwierdzenie wniosków o awans zawodowy nauczyciela mianowanego</w:t>
            </w:r>
          </w:p>
          <w:p w14:paraId="6BE2AA64" w14:textId="59188528" w:rsidR="002D69F3" w:rsidRPr="00460067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Organizacja egzaminów zgodnie z obowiązującymi przepisami prawa</w:t>
            </w:r>
          </w:p>
        </w:tc>
        <w:tc>
          <w:tcPr>
            <w:tcW w:w="1776" w:type="dxa"/>
            <w:shd w:val="clear" w:color="auto" w:fill="auto"/>
          </w:tcPr>
          <w:p w14:paraId="71AFA7F9" w14:textId="0936A37A" w:rsidR="002D69F3" w:rsidRPr="00460067" w:rsidRDefault="00460067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L</w:t>
            </w:r>
            <w:r w:rsidR="002D69F3" w:rsidRPr="00460067">
              <w:rPr>
                <w:rFonts w:ascii="Times New Roman" w:hAnsi="Times New Roman" w:cs="Times New Roman"/>
                <w:sz w:val="17"/>
                <w:szCs w:val="17"/>
              </w:rPr>
              <w:t>iczba zdanych egzaminów</w:t>
            </w:r>
          </w:p>
        </w:tc>
        <w:tc>
          <w:tcPr>
            <w:tcW w:w="1056" w:type="dxa"/>
            <w:shd w:val="clear" w:color="auto" w:fill="auto"/>
          </w:tcPr>
          <w:p w14:paraId="7ACC0027" w14:textId="77777777" w:rsidR="002D69F3" w:rsidRPr="00460067" w:rsidRDefault="002D69F3" w:rsidP="002D6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F2ECC61" w14:textId="3C3C612E" w:rsidR="002D69F3" w:rsidRPr="00460067" w:rsidRDefault="00460067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C</w:t>
            </w:r>
            <w:r w:rsidR="002D69F3" w:rsidRPr="00460067">
              <w:rPr>
                <w:rFonts w:ascii="Times New Roman" w:hAnsi="Times New Roman" w:cs="Times New Roman"/>
                <w:sz w:val="17"/>
                <w:szCs w:val="17"/>
              </w:rPr>
              <w:t>ały rok</w:t>
            </w:r>
          </w:p>
        </w:tc>
        <w:tc>
          <w:tcPr>
            <w:tcW w:w="1420" w:type="dxa"/>
            <w:shd w:val="clear" w:color="auto" w:fill="auto"/>
          </w:tcPr>
          <w:p w14:paraId="41639AF3" w14:textId="77777777" w:rsidR="002D69F3" w:rsidRPr="00460067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460067">
              <w:rPr>
                <w:rFonts w:ascii="Times New Roman" w:hAnsi="Times New Roman" w:cs="Times New Roman"/>
                <w:sz w:val="17"/>
                <w:szCs w:val="17"/>
              </w:rPr>
              <w:t>Dyrektorzy szkół, dyrektor WE</w:t>
            </w:r>
          </w:p>
        </w:tc>
      </w:tr>
      <w:tr w:rsidR="002D69F3" w:rsidRPr="00EE4D2E" w14:paraId="01F9802F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1405D6C7" w14:textId="77777777" w:rsidR="002D69F3" w:rsidRPr="007A09F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Zaspokojenie potrzeby zapewnienia opieki nad dzieckiem do lat 3</w:t>
            </w:r>
          </w:p>
        </w:tc>
        <w:tc>
          <w:tcPr>
            <w:tcW w:w="1492" w:type="dxa"/>
            <w:shd w:val="clear" w:color="auto" w:fill="auto"/>
          </w:tcPr>
          <w:p w14:paraId="3F0D4C50" w14:textId="77777777" w:rsidR="002D69F3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Utworzenie i prowadzenie miejskiego żłobka</w:t>
            </w:r>
          </w:p>
          <w:p w14:paraId="7DBC2DA2" w14:textId="77777777" w:rsidR="002D69F3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80204A1" w14:textId="29FFC2D0" w:rsidR="002D69F3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 xml:space="preserve">Udzielanie dotacji dla podmiotów prowadzących innych niż </w:t>
            </w:r>
            <w:proofErr w:type="spellStart"/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jst</w:t>
            </w:r>
            <w:proofErr w:type="spellEnd"/>
            <w:r w:rsidRPr="007A09FE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414DE84D" w14:textId="71A112E7" w:rsidR="00460067" w:rsidRPr="007A09FE" w:rsidRDefault="00460067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Budowa nowego żłobka miejskiego</w:t>
            </w:r>
          </w:p>
          <w:p w14:paraId="49728C80" w14:textId="77777777" w:rsidR="0074665D" w:rsidRDefault="0074665D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62A7B6F" w14:textId="77777777" w:rsidR="0074665D" w:rsidRDefault="0074665D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CFAC957" w14:textId="4A84DD4C" w:rsidR="002D69F3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Przyjmowanie i rozliczanie wniosków o udzielenie dotacji</w:t>
            </w:r>
          </w:p>
        </w:tc>
        <w:tc>
          <w:tcPr>
            <w:tcW w:w="1776" w:type="dxa"/>
            <w:shd w:val="clear" w:color="auto" w:fill="auto"/>
          </w:tcPr>
          <w:p w14:paraId="4DD94763" w14:textId="4B5F23C6" w:rsidR="007A09FE" w:rsidRPr="007A09FE" w:rsidRDefault="007A09FE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W</w:t>
            </w:r>
            <w:r w:rsidR="002D69F3" w:rsidRPr="007A09FE">
              <w:rPr>
                <w:rFonts w:ascii="Times New Roman" w:hAnsi="Times New Roman" w:cs="Times New Roman"/>
                <w:sz w:val="17"/>
                <w:szCs w:val="17"/>
              </w:rPr>
              <w:t>yłonienie wykonawcy</w:t>
            </w:r>
          </w:p>
          <w:p w14:paraId="6F3840AC" w14:textId="5AEA7A56" w:rsidR="007A09FE" w:rsidRPr="007A09FE" w:rsidRDefault="007A09FE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Stosunek wydatków do planu</w:t>
            </w:r>
          </w:p>
          <w:p w14:paraId="01825183" w14:textId="5259D26D" w:rsidR="002D69F3" w:rsidRPr="007A09FE" w:rsidRDefault="0074665D" w:rsidP="005B3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</w:t>
            </w:r>
            <w:r w:rsidR="002D69F3" w:rsidRPr="007A09FE">
              <w:rPr>
                <w:rFonts w:ascii="Times New Roman" w:hAnsi="Times New Roman" w:cs="Times New Roman"/>
                <w:sz w:val="17"/>
                <w:szCs w:val="17"/>
              </w:rPr>
              <w:t>tosunek liczby złożonych wniosków do liczby udzielonych dotacji – 100%</w:t>
            </w:r>
          </w:p>
        </w:tc>
        <w:tc>
          <w:tcPr>
            <w:tcW w:w="1056" w:type="dxa"/>
            <w:shd w:val="clear" w:color="auto" w:fill="auto"/>
          </w:tcPr>
          <w:p w14:paraId="7F7DB134" w14:textId="77777777" w:rsidR="002D69F3" w:rsidRPr="007A09FE" w:rsidRDefault="002D69F3" w:rsidP="00E44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7BA4736F" w14:textId="77777777" w:rsidR="002D69F3" w:rsidRPr="007A09FE" w:rsidRDefault="002D69F3" w:rsidP="007466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B41877C" w14:textId="77777777" w:rsidR="002D69F3" w:rsidRPr="007A09FE" w:rsidRDefault="002D69F3" w:rsidP="00E44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  <w:p w14:paraId="444F21FB" w14:textId="77777777" w:rsidR="002D69F3" w:rsidRPr="007A09FE" w:rsidRDefault="002D69F3" w:rsidP="00E44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93CBCD1" w14:textId="77777777" w:rsidR="002D69F3" w:rsidRPr="007A09FE" w:rsidRDefault="002D69F3" w:rsidP="00E44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1A245959" w14:textId="77777777" w:rsidR="002D69F3" w:rsidRPr="007A09FE" w:rsidRDefault="002D69F3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7F846061" w14:textId="4DDD4EEF" w:rsidR="002D69F3" w:rsidRPr="007A09FE" w:rsidRDefault="002D69F3" w:rsidP="00E448F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420" w:type="dxa"/>
            <w:shd w:val="clear" w:color="auto" w:fill="auto"/>
          </w:tcPr>
          <w:p w14:paraId="14725A29" w14:textId="77777777" w:rsidR="002D69F3" w:rsidRPr="007A09FE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Pracownicy WE, Dyrektor żłobka miejskiego</w:t>
            </w:r>
          </w:p>
        </w:tc>
      </w:tr>
      <w:tr w:rsidR="002D69F3" w:rsidRPr="003B60AB" w14:paraId="3322C3BB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5BB741C5" w14:textId="77777777" w:rsidR="002D69F3" w:rsidRPr="007A09F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Dofinansowanie kosztów kształcenia młodocianych</w:t>
            </w:r>
          </w:p>
        </w:tc>
        <w:tc>
          <w:tcPr>
            <w:tcW w:w="1492" w:type="dxa"/>
            <w:shd w:val="clear" w:color="auto" w:fill="auto"/>
          </w:tcPr>
          <w:p w14:paraId="20631357" w14:textId="77777777" w:rsidR="002D69F3" w:rsidRPr="007A09F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Wydawanie decyzji w sprawie dofinansowania kosztów kształcenia młodocianych</w:t>
            </w:r>
          </w:p>
        </w:tc>
        <w:tc>
          <w:tcPr>
            <w:tcW w:w="2126" w:type="dxa"/>
            <w:shd w:val="clear" w:color="auto" w:fill="auto"/>
          </w:tcPr>
          <w:p w14:paraId="511CF81C" w14:textId="26A8AC58" w:rsidR="007A09FE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Podpisanie umowy z Wojewodą o dofinansow</w:t>
            </w:r>
            <w:r w:rsidR="007A09FE" w:rsidRPr="007A09FE">
              <w:rPr>
                <w:rFonts w:ascii="Times New Roman" w:hAnsi="Times New Roman" w:cs="Times New Roman"/>
                <w:sz w:val="17"/>
                <w:szCs w:val="17"/>
              </w:rPr>
              <w:t>anie</w:t>
            </w: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 xml:space="preserve"> dotacji celowej</w:t>
            </w:r>
          </w:p>
          <w:p w14:paraId="051A8D60" w14:textId="77777777" w:rsidR="002D69F3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 xml:space="preserve">Przyjmowanie wniosków o dofinansowanie kosztów kształcenia młodocianego </w:t>
            </w:r>
          </w:p>
          <w:p w14:paraId="2ED9363E" w14:textId="5E02A60A" w:rsidR="0074665D" w:rsidRPr="007A09FE" w:rsidRDefault="002D69F3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Wydawanie decyzji administracyjnych</w:t>
            </w:r>
          </w:p>
          <w:p w14:paraId="7E2A40EF" w14:textId="55CA2337" w:rsidR="002D69F3" w:rsidRPr="007A09FE" w:rsidRDefault="002D69F3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Wyplata świadczenia</w:t>
            </w:r>
          </w:p>
        </w:tc>
        <w:tc>
          <w:tcPr>
            <w:tcW w:w="1776" w:type="dxa"/>
            <w:shd w:val="clear" w:color="auto" w:fill="auto"/>
          </w:tcPr>
          <w:p w14:paraId="360A19F2" w14:textId="4A196573" w:rsidR="002D69F3" w:rsidRPr="007A09FE" w:rsidRDefault="007A09FE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S</w:t>
            </w:r>
            <w:r w:rsidR="002D69F3" w:rsidRPr="007A09FE">
              <w:rPr>
                <w:rFonts w:ascii="Times New Roman" w:hAnsi="Times New Roman" w:cs="Times New Roman"/>
                <w:sz w:val="17"/>
                <w:szCs w:val="17"/>
              </w:rPr>
              <w:t>tosunek liczby złożonych wniosków do liczby decyzji przyznających dofinansowanie</w:t>
            </w:r>
          </w:p>
        </w:tc>
        <w:tc>
          <w:tcPr>
            <w:tcW w:w="1056" w:type="dxa"/>
            <w:shd w:val="clear" w:color="auto" w:fill="auto"/>
          </w:tcPr>
          <w:p w14:paraId="3C921BFA" w14:textId="77777777" w:rsidR="002D69F3" w:rsidRPr="007A09FE" w:rsidRDefault="002D69F3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181" w:type="dxa"/>
            <w:shd w:val="clear" w:color="auto" w:fill="auto"/>
          </w:tcPr>
          <w:p w14:paraId="4C480F1A" w14:textId="34808F45" w:rsidR="002D69F3" w:rsidRPr="007A09FE" w:rsidRDefault="007A09FE" w:rsidP="00E448F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C</w:t>
            </w:r>
            <w:r w:rsidR="002D69F3" w:rsidRPr="007A09FE">
              <w:rPr>
                <w:rFonts w:ascii="Times New Roman" w:hAnsi="Times New Roman" w:cs="Times New Roman"/>
                <w:sz w:val="17"/>
                <w:szCs w:val="17"/>
              </w:rPr>
              <w:t>ały rok</w:t>
            </w:r>
          </w:p>
        </w:tc>
        <w:tc>
          <w:tcPr>
            <w:tcW w:w="1420" w:type="dxa"/>
            <w:shd w:val="clear" w:color="auto" w:fill="auto"/>
          </w:tcPr>
          <w:p w14:paraId="037824A7" w14:textId="77777777" w:rsidR="002D69F3" w:rsidRPr="003B60AB" w:rsidRDefault="002D69F3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 w:rsidRPr="007A09FE">
              <w:rPr>
                <w:rFonts w:ascii="Times New Roman" w:hAnsi="Times New Roman" w:cs="Times New Roman"/>
                <w:sz w:val="17"/>
                <w:szCs w:val="17"/>
              </w:rPr>
              <w:t>Pracownicy WE</w:t>
            </w:r>
          </w:p>
        </w:tc>
      </w:tr>
      <w:tr w:rsidR="007A09FE" w:rsidRPr="003B60AB" w14:paraId="2257AF97" w14:textId="77777777" w:rsidTr="004A24FD">
        <w:trPr>
          <w:gridAfter w:val="1"/>
          <w:wAfter w:w="12" w:type="dxa"/>
        </w:trPr>
        <w:tc>
          <w:tcPr>
            <w:tcW w:w="1911" w:type="dxa"/>
            <w:shd w:val="clear" w:color="auto" w:fill="auto"/>
          </w:tcPr>
          <w:p w14:paraId="309F8BBE" w14:textId="590400FE" w:rsidR="007A09FE" w:rsidRPr="007A09FE" w:rsidRDefault="005066D0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Prawidłowe wydatkowanie środków budżetowych jednostek organizacyjnych (szkoły i żłobek)</w:t>
            </w:r>
          </w:p>
        </w:tc>
        <w:tc>
          <w:tcPr>
            <w:tcW w:w="1492" w:type="dxa"/>
            <w:shd w:val="clear" w:color="auto" w:fill="auto"/>
          </w:tcPr>
          <w:p w14:paraId="46689946" w14:textId="77777777" w:rsidR="007A09FE" w:rsidRDefault="005066D0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Naliczanie wynagrodzeń dla pracowników szkół</w:t>
            </w:r>
          </w:p>
          <w:p w14:paraId="3140D46A" w14:textId="6E5AE727" w:rsidR="005066D0" w:rsidRDefault="005066D0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5289BB0" w14:textId="77777777" w:rsidR="005066D0" w:rsidRDefault="005066D0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3C0D289" w14:textId="2FF51AC2" w:rsidR="005066D0" w:rsidRPr="007A09FE" w:rsidRDefault="005066D0" w:rsidP="002D69F3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Tworzenie odpisu na ZFŚS i realizacja wypłat świadczeń z nim związanych</w:t>
            </w:r>
          </w:p>
        </w:tc>
        <w:tc>
          <w:tcPr>
            <w:tcW w:w="2126" w:type="dxa"/>
            <w:shd w:val="clear" w:color="auto" w:fill="auto"/>
          </w:tcPr>
          <w:p w14:paraId="6EDDE2E3" w14:textId="77777777" w:rsidR="007A09FE" w:rsidRDefault="005066D0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Przygotowywanie list płac, deklaracji ZUS oraz przelewów</w:t>
            </w:r>
          </w:p>
          <w:p w14:paraId="6EEF02EF" w14:textId="77777777" w:rsidR="005066D0" w:rsidRDefault="005066D0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BB038CA" w14:textId="4FB0A9EC" w:rsidR="005066D0" w:rsidRDefault="005066D0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89F3256" w14:textId="77777777" w:rsidR="006440BD" w:rsidRDefault="006440BD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AF98F07" w14:textId="77777777" w:rsidR="005066D0" w:rsidRDefault="005066D0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Przygotowywanie list wypłat z ZFŚS</w:t>
            </w:r>
          </w:p>
          <w:p w14:paraId="4759BBCB" w14:textId="119F3C67" w:rsidR="005066D0" w:rsidRPr="007A09FE" w:rsidRDefault="005066D0" w:rsidP="002D6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Sporządzanie umów kredytowych z ZFŚS oraz ich prawidłowa realizacja</w:t>
            </w:r>
          </w:p>
        </w:tc>
        <w:tc>
          <w:tcPr>
            <w:tcW w:w="1776" w:type="dxa"/>
            <w:shd w:val="clear" w:color="auto" w:fill="auto"/>
          </w:tcPr>
          <w:p w14:paraId="06F730D4" w14:textId="2FE87639" w:rsidR="006440BD" w:rsidRDefault="005066D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Stosunek odbytych szkoleń przez pracowników przygotowujących wynagrodzenia do liczby osób</w:t>
            </w:r>
          </w:p>
          <w:p w14:paraId="781A5715" w14:textId="040C42C6" w:rsidR="006440BD" w:rsidRDefault="006440B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Stosunek wdrożonych dodatkowych procedur kontroli w stosunku do liczby jednostek organizacyjnych (szkół i żłobka)</w:t>
            </w:r>
          </w:p>
          <w:p w14:paraId="20A3786C" w14:textId="787968C2" w:rsidR="006440BD" w:rsidRDefault="006440BD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Stosunek przeprowadzonych kontroli przez Wydział Kontroli Wewnętrznej w stosunku do liczby jednostek organizacyjnych (szkół i żłobka)</w:t>
            </w:r>
          </w:p>
          <w:p w14:paraId="5886357C" w14:textId="65EB689E" w:rsidR="005066D0" w:rsidRPr="007A09FE" w:rsidRDefault="005066D0" w:rsidP="005B326A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</w:tcPr>
          <w:p w14:paraId="1A1620B1" w14:textId="77777777" w:rsidR="007A09FE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  <w:p w14:paraId="003AC6CA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8B3832A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EAB051A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164B0E6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21EE6A3C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6CDF25FD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006929FD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  <w:p w14:paraId="0B1073BF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F7E2A51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7CFAEEAF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E030968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4EAA0F96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35258EE4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A81B6AC" w14:textId="77777777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  <w:p w14:paraId="54F41B56" w14:textId="33C98D6E" w:rsidR="006440BD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100 %</w:t>
            </w:r>
          </w:p>
          <w:p w14:paraId="2FBEAE9D" w14:textId="3D49D819" w:rsidR="006440BD" w:rsidRPr="007A09FE" w:rsidRDefault="006440BD" w:rsidP="00E44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1" w:type="dxa"/>
            <w:shd w:val="clear" w:color="auto" w:fill="auto"/>
          </w:tcPr>
          <w:p w14:paraId="413D8B56" w14:textId="62CFAED8" w:rsidR="007A09FE" w:rsidRPr="007A09FE" w:rsidRDefault="006440BD" w:rsidP="00E448FA">
            <w:pPr>
              <w:spacing w:after="0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Cały rok</w:t>
            </w:r>
          </w:p>
        </w:tc>
        <w:tc>
          <w:tcPr>
            <w:tcW w:w="1420" w:type="dxa"/>
            <w:shd w:val="clear" w:color="auto" w:fill="auto"/>
          </w:tcPr>
          <w:p w14:paraId="711734F6" w14:textId="19F0D403" w:rsidR="007A09FE" w:rsidRPr="007A09FE" w:rsidRDefault="006440BD" w:rsidP="002D69F3">
            <w:pPr>
              <w:spacing w:after="0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Dyrektorzy szkół, dyrektor WE, Dyrektor Wydziału Kontroli Wewnętrznej</w:t>
            </w:r>
          </w:p>
        </w:tc>
      </w:tr>
    </w:tbl>
    <w:p w14:paraId="76EF4783" w14:textId="77777777" w:rsidR="00EE241E" w:rsidRDefault="00EE241E" w:rsidP="005C09DC">
      <w:pPr>
        <w:ind w:left="7080"/>
        <w:rPr>
          <w:rFonts w:ascii="Times New Roman" w:hAnsi="Times New Roman" w:cs="Times New Roman"/>
          <w:sz w:val="20"/>
          <w:szCs w:val="20"/>
        </w:rPr>
      </w:pPr>
    </w:p>
    <w:sectPr w:rsidR="00EE241E" w:rsidSect="005217BE">
      <w:footerReference w:type="default" r:id="rId8"/>
      <w:pgSz w:w="11906" w:h="16838"/>
      <w:pgMar w:top="709" w:right="1274" w:bottom="820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653FA" w14:textId="77777777" w:rsidR="008B44D1" w:rsidRDefault="008B44D1" w:rsidP="00D86AC9">
      <w:pPr>
        <w:spacing w:after="0" w:line="240" w:lineRule="auto"/>
      </w:pPr>
      <w:r>
        <w:separator/>
      </w:r>
    </w:p>
  </w:endnote>
  <w:endnote w:type="continuationSeparator" w:id="0">
    <w:p w14:paraId="455C8A7C" w14:textId="77777777" w:rsidR="008B44D1" w:rsidRDefault="008B44D1" w:rsidP="00D8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73641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27C25074" w14:textId="49CDE4B0" w:rsidR="00A04FF4" w:rsidRPr="00A04FF4" w:rsidRDefault="00A04FF4">
        <w:pPr>
          <w:pStyle w:val="Stopka"/>
          <w:jc w:val="right"/>
          <w:rPr>
            <w:sz w:val="24"/>
            <w:szCs w:val="24"/>
          </w:rPr>
        </w:pPr>
        <w:r w:rsidRPr="00A04FF4">
          <w:rPr>
            <w:sz w:val="24"/>
            <w:szCs w:val="24"/>
          </w:rPr>
          <w:fldChar w:fldCharType="begin"/>
        </w:r>
        <w:r w:rsidRPr="00A04FF4">
          <w:rPr>
            <w:sz w:val="24"/>
            <w:szCs w:val="24"/>
          </w:rPr>
          <w:instrText>PAGE   \* MERGEFORMAT</w:instrText>
        </w:r>
        <w:r w:rsidRPr="00A04FF4">
          <w:rPr>
            <w:sz w:val="24"/>
            <w:szCs w:val="24"/>
          </w:rPr>
          <w:fldChar w:fldCharType="separate"/>
        </w:r>
        <w:r w:rsidRPr="00A04FF4">
          <w:rPr>
            <w:sz w:val="24"/>
            <w:szCs w:val="24"/>
          </w:rPr>
          <w:t>2</w:t>
        </w:r>
        <w:r w:rsidRPr="00A04FF4">
          <w:rPr>
            <w:sz w:val="24"/>
            <w:szCs w:val="24"/>
          </w:rPr>
          <w:fldChar w:fldCharType="end"/>
        </w:r>
      </w:p>
    </w:sdtContent>
  </w:sdt>
  <w:p w14:paraId="1F0AD8B1" w14:textId="77777777" w:rsidR="00846DC2" w:rsidRDefault="00846D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B0C6A" w14:textId="77777777" w:rsidR="008B44D1" w:rsidRDefault="008B44D1" w:rsidP="00D86AC9">
      <w:pPr>
        <w:spacing w:after="0" w:line="240" w:lineRule="auto"/>
      </w:pPr>
      <w:r>
        <w:separator/>
      </w:r>
    </w:p>
  </w:footnote>
  <w:footnote w:type="continuationSeparator" w:id="0">
    <w:p w14:paraId="67F07A62" w14:textId="77777777" w:rsidR="008B44D1" w:rsidRDefault="008B44D1" w:rsidP="00D86A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92977"/>
    <w:multiLevelType w:val="hybridMultilevel"/>
    <w:tmpl w:val="34CE4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E59CD"/>
    <w:multiLevelType w:val="hybridMultilevel"/>
    <w:tmpl w:val="C2C804E8"/>
    <w:lvl w:ilvl="0" w:tplc="3E384DB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 w15:restartNumberingAfterBreak="0">
    <w:nsid w:val="152323DC"/>
    <w:multiLevelType w:val="hybridMultilevel"/>
    <w:tmpl w:val="4F40A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97DCF"/>
    <w:multiLevelType w:val="hybridMultilevel"/>
    <w:tmpl w:val="885A4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875F0"/>
    <w:multiLevelType w:val="hybridMultilevel"/>
    <w:tmpl w:val="3D765E48"/>
    <w:lvl w:ilvl="0" w:tplc="0E181A52">
      <w:start w:val="1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41" w:hanging="360"/>
      </w:pPr>
    </w:lvl>
    <w:lvl w:ilvl="2" w:tplc="0415001B" w:tentative="1">
      <w:start w:val="1"/>
      <w:numFmt w:val="lowerRoman"/>
      <w:lvlText w:val="%3."/>
      <w:lvlJc w:val="right"/>
      <w:pPr>
        <w:ind w:left="1761" w:hanging="180"/>
      </w:pPr>
    </w:lvl>
    <w:lvl w:ilvl="3" w:tplc="0415000F" w:tentative="1">
      <w:start w:val="1"/>
      <w:numFmt w:val="decimal"/>
      <w:lvlText w:val="%4."/>
      <w:lvlJc w:val="left"/>
      <w:pPr>
        <w:ind w:left="2481" w:hanging="360"/>
      </w:pPr>
    </w:lvl>
    <w:lvl w:ilvl="4" w:tplc="04150019" w:tentative="1">
      <w:start w:val="1"/>
      <w:numFmt w:val="lowerLetter"/>
      <w:lvlText w:val="%5."/>
      <w:lvlJc w:val="left"/>
      <w:pPr>
        <w:ind w:left="3201" w:hanging="360"/>
      </w:pPr>
    </w:lvl>
    <w:lvl w:ilvl="5" w:tplc="0415001B" w:tentative="1">
      <w:start w:val="1"/>
      <w:numFmt w:val="lowerRoman"/>
      <w:lvlText w:val="%6."/>
      <w:lvlJc w:val="right"/>
      <w:pPr>
        <w:ind w:left="3921" w:hanging="180"/>
      </w:pPr>
    </w:lvl>
    <w:lvl w:ilvl="6" w:tplc="0415000F" w:tentative="1">
      <w:start w:val="1"/>
      <w:numFmt w:val="decimal"/>
      <w:lvlText w:val="%7."/>
      <w:lvlJc w:val="left"/>
      <w:pPr>
        <w:ind w:left="4641" w:hanging="360"/>
      </w:pPr>
    </w:lvl>
    <w:lvl w:ilvl="7" w:tplc="04150019" w:tentative="1">
      <w:start w:val="1"/>
      <w:numFmt w:val="lowerLetter"/>
      <w:lvlText w:val="%8."/>
      <w:lvlJc w:val="left"/>
      <w:pPr>
        <w:ind w:left="5361" w:hanging="360"/>
      </w:pPr>
    </w:lvl>
    <w:lvl w:ilvl="8" w:tplc="0415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5" w15:restartNumberingAfterBreak="0">
    <w:nsid w:val="1D3F3B1D"/>
    <w:multiLevelType w:val="hybridMultilevel"/>
    <w:tmpl w:val="63226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42886"/>
    <w:multiLevelType w:val="hybridMultilevel"/>
    <w:tmpl w:val="EEB2B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51CFF"/>
    <w:multiLevelType w:val="hybridMultilevel"/>
    <w:tmpl w:val="9E9E9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1E565C"/>
    <w:multiLevelType w:val="hybridMultilevel"/>
    <w:tmpl w:val="6994D716"/>
    <w:lvl w:ilvl="0" w:tplc="60D2F200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9" w15:restartNumberingAfterBreak="0">
    <w:nsid w:val="282F4744"/>
    <w:multiLevelType w:val="hybridMultilevel"/>
    <w:tmpl w:val="64DCC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60042"/>
    <w:multiLevelType w:val="hybridMultilevel"/>
    <w:tmpl w:val="595C8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56180"/>
    <w:multiLevelType w:val="hybridMultilevel"/>
    <w:tmpl w:val="F2368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A28CE"/>
    <w:multiLevelType w:val="hybridMultilevel"/>
    <w:tmpl w:val="26480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E45EC"/>
    <w:multiLevelType w:val="hybridMultilevel"/>
    <w:tmpl w:val="89FE7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B7300"/>
    <w:multiLevelType w:val="hybridMultilevel"/>
    <w:tmpl w:val="9A72B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B68F4"/>
    <w:multiLevelType w:val="hybridMultilevel"/>
    <w:tmpl w:val="94422072"/>
    <w:lvl w:ilvl="0" w:tplc="FE18A640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6" w:hanging="360"/>
      </w:pPr>
    </w:lvl>
    <w:lvl w:ilvl="2" w:tplc="0415001B" w:tentative="1">
      <w:start w:val="1"/>
      <w:numFmt w:val="lowerRoman"/>
      <w:lvlText w:val="%3."/>
      <w:lvlJc w:val="right"/>
      <w:pPr>
        <w:ind w:left="1696" w:hanging="180"/>
      </w:pPr>
    </w:lvl>
    <w:lvl w:ilvl="3" w:tplc="0415000F" w:tentative="1">
      <w:start w:val="1"/>
      <w:numFmt w:val="decimal"/>
      <w:lvlText w:val="%4."/>
      <w:lvlJc w:val="left"/>
      <w:pPr>
        <w:ind w:left="2416" w:hanging="360"/>
      </w:pPr>
    </w:lvl>
    <w:lvl w:ilvl="4" w:tplc="04150019" w:tentative="1">
      <w:start w:val="1"/>
      <w:numFmt w:val="lowerLetter"/>
      <w:lvlText w:val="%5."/>
      <w:lvlJc w:val="left"/>
      <w:pPr>
        <w:ind w:left="3136" w:hanging="360"/>
      </w:pPr>
    </w:lvl>
    <w:lvl w:ilvl="5" w:tplc="0415001B" w:tentative="1">
      <w:start w:val="1"/>
      <w:numFmt w:val="lowerRoman"/>
      <w:lvlText w:val="%6."/>
      <w:lvlJc w:val="right"/>
      <w:pPr>
        <w:ind w:left="3856" w:hanging="180"/>
      </w:pPr>
    </w:lvl>
    <w:lvl w:ilvl="6" w:tplc="0415000F" w:tentative="1">
      <w:start w:val="1"/>
      <w:numFmt w:val="decimal"/>
      <w:lvlText w:val="%7."/>
      <w:lvlJc w:val="left"/>
      <w:pPr>
        <w:ind w:left="4576" w:hanging="360"/>
      </w:pPr>
    </w:lvl>
    <w:lvl w:ilvl="7" w:tplc="04150019" w:tentative="1">
      <w:start w:val="1"/>
      <w:numFmt w:val="lowerLetter"/>
      <w:lvlText w:val="%8."/>
      <w:lvlJc w:val="left"/>
      <w:pPr>
        <w:ind w:left="5296" w:hanging="360"/>
      </w:pPr>
    </w:lvl>
    <w:lvl w:ilvl="8" w:tplc="0415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16" w15:restartNumberingAfterBreak="0">
    <w:nsid w:val="437226FC"/>
    <w:multiLevelType w:val="hybridMultilevel"/>
    <w:tmpl w:val="1360A966"/>
    <w:lvl w:ilvl="0" w:tplc="5DCA764E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6" w:hanging="360"/>
      </w:pPr>
    </w:lvl>
    <w:lvl w:ilvl="2" w:tplc="0415001B" w:tentative="1">
      <w:start w:val="1"/>
      <w:numFmt w:val="lowerRoman"/>
      <w:lvlText w:val="%3."/>
      <w:lvlJc w:val="right"/>
      <w:pPr>
        <w:ind w:left="1696" w:hanging="180"/>
      </w:pPr>
    </w:lvl>
    <w:lvl w:ilvl="3" w:tplc="0415000F" w:tentative="1">
      <w:start w:val="1"/>
      <w:numFmt w:val="decimal"/>
      <w:lvlText w:val="%4."/>
      <w:lvlJc w:val="left"/>
      <w:pPr>
        <w:ind w:left="2416" w:hanging="360"/>
      </w:pPr>
    </w:lvl>
    <w:lvl w:ilvl="4" w:tplc="04150019" w:tentative="1">
      <w:start w:val="1"/>
      <w:numFmt w:val="lowerLetter"/>
      <w:lvlText w:val="%5."/>
      <w:lvlJc w:val="left"/>
      <w:pPr>
        <w:ind w:left="3136" w:hanging="360"/>
      </w:pPr>
    </w:lvl>
    <w:lvl w:ilvl="5" w:tplc="0415001B" w:tentative="1">
      <w:start w:val="1"/>
      <w:numFmt w:val="lowerRoman"/>
      <w:lvlText w:val="%6."/>
      <w:lvlJc w:val="right"/>
      <w:pPr>
        <w:ind w:left="3856" w:hanging="180"/>
      </w:pPr>
    </w:lvl>
    <w:lvl w:ilvl="6" w:tplc="0415000F" w:tentative="1">
      <w:start w:val="1"/>
      <w:numFmt w:val="decimal"/>
      <w:lvlText w:val="%7."/>
      <w:lvlJc w:val="left"/>
      <w:pPr>
        <w:ind w:left="4576" w:hanging="360"/>
      </w:pPr>
    </w:lvl>
    <w:lvl w:ilvl="7" w:tplc="04150019" w:tentative="1">
      <w:start w:val="1"/>
      <w:numFmt w:val="lowerLetter"/>
      <w:lvlText w:val="%8."/>
      <w:lvlJc w:val="left"/>
      <w:pPr>
        <w:ind w:left="5296" w:hanging="360"/>
      </w:pPr>
    </w:lvl>
    <w:lvl w:ilvl="8" w:tplc="0415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17" w15:restartNumberingAfterBreak="0">
    <w:nsid w:val="43D92D1B"/>
    <w:multiLevelType w:val="hybridMultilevel"/>
    <w:tmpl w:val="0F28EF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461E66"/>
    <w:multiLevelType w:val="hybridMultilevel"/>
    <w:tmpl w:val="93D4A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D094C"/>
    <w:multiLevelType w:val="hybridMultilevel"/>
    <w:tmpl w:val="03A07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C5F9A"/>
    <w:multiLevelType w:val="hybridMultilevel"/>
    <w:tmpl w:val="1460EDAC"/>
    <w:lvl w:ilvl="0" w:tplc="6D164D40">
      <w:start w:val="1"/>
      <w:numFmt w:val="decimal"/>
      <w:lvlText w:val="%1."/>
      <w:lvlJc w:val="left"/>
      <w:pPr>
        <w:ind w:left="2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8" w:hanging="360"/>
      </w:pPr>
    </w:lvl>
    <w:lvl w:ilvl="2" w:tplc="0415001B" w:tentative="1">
      <w:start w:val="1"/>
      <w:numFmt w:val="lowerRoman"/>
      <w:lvlText w:val="%3."/>
      <w:lvlJc w:val="right"/>
      <w:pPr>
        <w:ind w:left="1688" w:hanging="180"/>
      </w:pPr>
    </w:lvl>
    <w:lvl w:ilvl="3" w:tplc="0415000F" w:tentative="1">
      <w:start w:val="1"/>
      <w:numFmt w:val="decimal"/>
      <w:lvlText w:val="%4."/>
      <w:lvlJc w:val="left"/>
      <w:pPr>
        <w:ind w:left="2408" w:hanging="360"/>
      </w:pPr>
    </w:lvl>
    <w:lvl w:ilvl="4" w:tplc="04150019" w:tentative="1">
      <w:start w:val="1"/>
      <w:numFmt w:val="lowerLetter"/>
      <w:lvlText w:val="%5."/>
      <w:lvlJc w:val="left"/>
      <w:pPr>
        <w:ind w:left="3128" w:hanging="360"/>
      </w:pPr>
    </w:lvl>
    <w:lvl w:ilvl="5" w:tplc="0415001B" w:tentative="1">
      <w:start w:val="1"/>
      <w:numFmt w:val="lowerRoman"/>
      <w:lvlText w:val="%6."/>
      <w:lvlJc w:val="right"/>
      <w:pPr>
        <w:ind w:left="3848" w:hanging="180"/>
      </w:pPr>
    </w:lvl>
    <w:lvl w:ilvl="6" w:tplc="0415000F" w:tentative="1">
      <w:start w:val="1"/>
      <w:numFmt w:val="decimal"/>
      <w:lvlText w:val="%7."/>
      <w:lvlJc w:val="left"/>
      <w:pPr>
        <w:ind w:left="4568" w:hanging="360"/>
      </w:pPr>
    </w:lvl>
    <w:lvl w:ilvl="7" w:tplc="04150019" w:tentative="1">
      <w:start w:val="1"/>
      <w:numFmt w:val="lowerLetter"/>
      <w:lvlText w:val="%8."/>
      <w:lvlJc w:val="left"/>
      <w:pPr>
        <w:ind w:left="5288" w:hanging="360"/>
      </w:pPr>
    </w:lvl>
    <w:lvl w:ilvl="8" w:tplc="0415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21" w15:restartNumberingAfterBreak="0">
    <w:nsid w:val="4B7E7255"/>
    <w:multiLevelType w:val="hybridMultilevel"/>
    <w:tmpl w:val="50E84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B030E5"/>
    <w:multiLevelType w:val="hybridMultilevel"/>
    <w:tmpl w:val="8E18C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87DB7"/>
    <w:multiLevelType w:val="hybridMultilevel"/>
    <w:tmpl w:val="24A6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B548C0"/>
    <w:multiLevelType w:val="hybridMultilevel"/>
    <w:tmpl w:val="CDCA5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1424B"/>
    <w:multiLevelType w:val="hybridMultilevel"/>
    <w:tmpl w:val="62B65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D53BF"/>
    <w:multiLevelType w:val="hybridMultilevel"/>
    <w:tmpl w:val="E20EE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057FB5"/>
    <w:multiLevelType w:val="hybridMultilevel"/>
    <w:tmpl w:val="81949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E061DA"/>
    <w:multiLevelType w:val="hybridMultilevel"/>
    <w:tmpl w:val="6B12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B39CF"/>
    <w:multiLevelType w:val="hybridMultilevel"/>
    <w:tmpl w:val="53927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E052E"/>
    <w:multiLevelType w:val="hybridMultilevel"/>
    <w:tmpl w:val="4EAA5A34"/>
    <w:lvl w:ilvl="0" w:tplc="776871E8">
      <w:start w:val="1"/>
      <w:numFmt w:val="decimal"/>
      <w:lvlText w:val="%1.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31" w15:restartNumberingAfterBreak="0">
    <w:nsid w:val="62743BB4"/>
    <w:multiLevelType w:val="hybridMultilevel"/>
    <w:tmpl w:val="EC123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B410F4"/>
    <w:multiLevelType w:val="hybridMultilevel"/>
    <w:tmpl w:val="A502D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E45F6"/>
    <w:multiLevelType w:val="hybridMultilevel"/>
    <w:tmpl w:val="765C3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505DBC"/>
    <w:multiLevelType w:val="hybridMultilevel"/>
    <w:tmpl w:val="9E629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848B0"/>
    <w:multiLevelType w:val="hybridMultilevel"/>
    <w:tmpl w:val="35349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8765F"/>
    <w:multiLevelType w:val="hybridMultilevel"/>
    <w:tmpl w:val="BC885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223E7"/>
    <w:multiLevelType w:val="hybridMultilevel"/>
    <w:tmpl w:val="6234F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3D0FF5"/>
    <w:multiLevelType w:val="hybridMultilevel"/>
    <w:tmpl w:val="6382F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7A2559"/>
    <w:multiLevelType w:val="hybridMultilevel"/>
    <w:tmpl w:val="85E8AC6A"/>
    <w:lvl w:ilvl="0" w:tplc="09F2D7AC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3" w:hanging="360"/>
      </w:pPr>
    </w:lvl>
    <w:lvl w:ilvl="2" w:tplc="0415001B" w:tentative="1">
      <w:start w:val="1"/>
      <w:numFmt w:val="lowerRoman"/>
      <w:lvlText w:val="%3."/>
      <w:lvlJc w:val="right"/>
      <w:pPr>
        <w:ind w:left="1903" w:hanging="180"/>
      </w:pPr>
    </w:lvl>
    <w:lvl w:ilvl="3" w:tplc="0415000F" w:tentative="1">
      <w:start w:val="1"/>
      <w:numFmt w:val="decimal"/>
      <w:lvlText w:val="%4."/>
      <w:lvlJc w:val="left"/>
      <w:pPr>
        <w:ind w:left="2623" w:hanging="360"/>
      </w:pPr>
    </w:lvl>
    <w:lvl w:ilvl="4" w:tplc="04150019" w:tentative="1">
      <w:start w:val="1"/>
      <w:numFmt w:val="lowerLetter"/>
      <w:lvlText w:val="%5."/>
      <w:lvlJc w:val="left"/>
      <w:pPr>
        <w:ind w:left="3343" w:hanging="360"/>
      </w:pPr>
    </w:lvl>
    <w:lvl w:ilvl="5" w:tplc="0415001B" w:tentative="1">
      <w:start w:val="1"/>
      <w:numFmt w:val="lowerRoman"/>
      <w:lvlText w:val="%6."/>
      <w:lvlJc w:val="right"/>
      <w:pPr>
        <w:ind w:left="4063" w:hanging="180"/>
      </w:pPr>
    </w:lvl>
    <w:lvl w:ilvl="6" w:tplc="0415000F" w:tentative="1">
      <w:start w:val="1"/>
      <w:numFmt w:val="decimal"/>
      <w:lvlText w:val="%7."/>
      <w:lvlJc w:val="left"/>
      <w:pPr>
        <w:ind w:left="4783" w:hanging="360"/>
      </w:pPr>
    </w:lvl>
    <w:lvl w:ilvl="7" w:tplc="04150019" w:tentative="1">
      <w:start w:val="1"/>
      <w:numFmt w:val="lowerLetter"/>
      <w:lvlText w:val="%8."/>
      <w:lvlJc w:val="left"/>
      <w:pPr>
        <w:ind w:left="5503" w:hanging="360"/>
      </w:pPr>
    </w:lvl>
    <w:lvl w:ilvl="8" w:tplc="0415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40" w15:restartNumberingAfterBreak="0">
    <w:nsid w:val="7EE01CED"/>
    <w:multiLevelType w:val="hybridMultilevel"/>
    <w:tmpl w:val="6AFCA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29"/>
  </w:num>
  <w:num w:numId="4">
    <w:abstractNumId w:val="17"/>
  </w:num>
  <w:num w:numId="5">
    <w:abstractNumId w:val="0"/>
  </w:num>
  <w:num w:numId="6">
    <w:abstractNumId w:val="19"/>
  </w:num>
  <w:num w:numId="7">
    <w:abstractNumId w:val="2"/>
  </w:num>
  <w:num w:numId="8">
    <w:abstractNumId w:val="6"/>
  </w:num>
  <w:num w:numId="9">
    <w:abstractNumId w:val="30"/>
  </w:num>
  <w:num w:numId="10">
    <w:abstractNumId w:val="20"/>
  </w:num>
  <w:num w:numId="11">
    <w:abstractNumId w:val="40"/>
  </w:num>
  <w:num w:numId="12">
    <w:abstractNumId w:val="37"/>
  </w:num>
  <w:num w:numId="13">
    <w:abstractNumId w:val="36"/>
  </w:num>
  <w:num w:numId="14">
    <w:abstractNumId w:val="33"/>
  </w:num>
  <w:num w:numId="15">
    <w:abstractNumId w:val="26"/>
  </w:num>
  <w:num w:numId="16">
    <w:abstractNumId w:val="32"/>
  </w:num>
  <w:num w:numId="17">
    <w:abstractNumId w:val="23"/>
  </w:num>
  <w:num w:numId="18">
    <w:abstractNumId w:val="7"/>
  </w:num>
  <w:num w:numId="19">
    <w:abstractNumId w:val="21"/>
  </w:num>
  <w:num w:numId="20">
    <w:abstractNumId w:val="38"/>
  </w:num>
  <w:num w:numId="21">
    <w:abstractNumId w:val="28"/>
  </w:num>
  <w:num w:numId="22">
    <w:abstractNumId w:val="13"/>
  </w:num>
  <w:num w:numId="23">
    <w:abstractNumId w:val="31"/>
  </w:num>
  <w:num w:numId="24">
    <w:abstractNumId w:val="18"/>
  </w:num>
  <w:num w:numId="25">
    <w:abstractNumId w:val="34"/>
  </w:num>
  <w:num w:numId="26">
    <w:abstractNumId w:val="14"/>
  </w:num>
  <w:num w:numId="27">
    <w:abstractNumId w:val="24"/>
  </w:num>
  <w:num w:numId="28">
    <w:abstractNumId w:val="11"/>
  </w:num>
  <w:num w:numId="29">
    <w:abstractNumId w:val="25"/>
  </w:num>
  <w:num w:numId="30">
    <w:abstractNumId w:val="4"/>
  </w:num>
  <w:num w:numId="31">
    <w:abstractNumId w:val="3"/>
  </w:num>
  <w:num w:numId="32">
    <w:abstractNumId w:val="12"/>
  </w:num>
  <w:num w:numId="33">
    <w:abstractNumId w:val="39"/>
  </w:num>
  <w:num w:numId="34">
    <w:abstractNumId w:val="9"/>
  </w:num>
  <w:num w:numId="35">
    <w:abstractNumId w:val="16"/>
  </w:num>
  <w:num w:numId="36">
    <w:abstractNumId w:val="5"/>
  </w:num>
  <w:num w:numId="37">
    <w:abstractNumId w:val="10"/>
  </w:num>
  <w:num w:numId="38">
    <w:abstractNumId w:val="35"/>
  </w:num>
  <w:num w:numId="39">
    <w:abstractNumId w:val="15"/>
  </w:num>
  <w:num w:numId="40">
    <w:abstractNumId w:val="1"/>
  </w:num>
  <w:num w:numId="41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4F"/>
    <w:rsid w:val="00031651"/>
    <w:rsid w:val="00031AF9"/>
    <w:rsid w:val="00042246"/>
    <w:rsid w:val="0004252D"/>
    <w:rsid w:val="00042929"/>
    <w:rsid w:val="000434F8"/>
    <w:rsid w:val="00076441"/>
    <w:rsid w:val="00077F1F"/>
    <w:rsid w:val="00087882"/>
    <w:rsid w:val="00090046"/>
    <w:rsid w:val="00093F70"/>
    <w:rsid w:val="00097368"/>
    <w:rsid w:val="000A5303"/>
    <w:rsid w:val="000A5CCE"/>
    <w:rsid w:val="000A6142"/>
    <w:rsid w:val="000A656E"/>
    <w:rsid w:val="000B62B4"/>
    <w:rsid w:val="000D63D5"/>
    <w:rsid w:val="000E62CC"/>
    <w:rsid w:val="000F5183"/>
    <w:rsid w:val="000F51E7"/>
    <w:rsid w:val="00121F19"/>
    <w:rsid w:val="00127C4C"/>
    <w:rsid w:val="00130CDA"/>
    <w:rsid w:val="0014094C"/>
    <w:rsid w:val="00142BC1"/>
    <w:rsid w:val="001447FA"/>
    <w:rsid w:val="00147114"/>
    <w:rsid w:val="001523CC"/>
    <w:rsid w:val="001538A5"/>
    <w:rsid w:val="00153B2D"/>
    <w:rsid w:val="001631E6"/>
    <w:rsid w:val="00166FE9"/>
    <w:rsid w:val="00176778"/>
    <w:rsid w:val="001A6518"/>
    <w:rsid w:val="001B07DF"/>
    <w:rsid w:val="001B20B3"/>
    <w:rsid w:val="001B3440"/>
    <w:rsid w:val="001C19CD"/>
    <w:rsid w:val="001D04FC"/>
    <w:rsid w:val="001D3DB9"/>
    <w:rsid w:val="001F2E62"/>
    <w:rsid w:val="00202258"/>
    <w:rsid w:val="0021223E"/>
    <w:rsid w:val="00217426"/>
    <w:rsid w:val="00231001"/>
    <w:rsid w:val="0023124E"/>
    <w:rsid w:val="00235174"/>
    <w:rsid w:val="00240AFD"/>
    <w:rsid w:val="0025352B"/>
    <w:rsid w:val="00256C0C"/>
    <w:rsid w:val="002666BF"/>
    <w:rsid w:val="002673B6"/>
    <w:rsid w:val="002758C0"/>
    <w:rsid w:val="00275EE0"/>
    <w:rsid w:val="00280625"/>
    <w:rsid w:val="002835F1"/>
    <w:rsid w:val="002858D4"/>
    <w:rsid w:val="002864D8"/>
    <w:rsid w:val="00292470"/>
    <w:rsid w:val="0029331C"/>
    <w:rsid w:val="00297DE9"/>
    <w:rsid w:val="002A2E81"/>
    <w:rsid w:val="002A32EE"/>
    <w:rsid w:val="002A3DED"/>
    <w:rsid w:val="002C2059"/>
    <w:rsid w:val="002C3283"/>
    <w:rsid w:val="002C36DE"/>
    <w:rsid w:val="002C7F76"/>
    <w:rsid w:val="002D55C2"/>
    <w:rsid w:val="002D69F3"/>
    <w:rsid w:val="002E2BC6"/>
    <w:rsid w:val="002E2E58"/>
    <w:rsid w:val="002F2DC3"/>
    <w:rsid w:val="002F579A"/>
    <w:rsid w:val="0031024E"/>
    <w:rsid w:val="00321B00"/>
    <w:rsid w:val="00331ABC"/>
    <w:rsid w:val="00333942"/>
    <w:rsid w:val="00341ABE"/>
    <w:rsid w:val="0034767F"/>
    <w:rsid w:val="00347E5E"/>
    <w:rsid w:val="00351661"/>
    <w:rsid w:val="003540E5"/>
    <w:rsid w:val="003545A8"/>
    <w:rsid w:val="00360FA8"/>
    <w:rsid w:val="0036115D"/>
    <w:rsid w:val="00364504"/>
    <w:rsid w:val="00367A14"/>
    <w:rsid w:val="003751C7"/>
    <w:rsid w:val="00375A0A"/>
    <w:rsid w:val="003760A6"/>
    <w:rsid w:val="003A61FA"/>
    <w:rsid w:val="003A725E"/>
    <w:rsid w:val="003B4A98"/>
    <w:rsid w:val="003B60AB"/>
    <w:rsid w:val="003D7ECE"/>
    <w:rsid w:val="003F4191"/>
    <w:rsid w:val="00400F9A"/>
    <w:rsid w:val="00413C35"/>
    <w:rsid w:val="00414EDC"/>
    <w:rsid w:val="00432090"/>
    <w:rsid w:val="00435261"/>
    <w:rsid w:val="0045261A"/>
    <w:rsid w:val="00460067"/>
    <w:rsid w:val="00462CC6"/>
    <w:rsid w:val="0046608B"/>
    <w:rsid w:val="00466D67"/>
    <w:rsid w:val="004804D7"/>
    <w:rsid w:val="00486C7F"/>
    <w:rsid w:val="004901CD"/>
    <w:rsid w:val="00491392"/>
    <w:rsid w:val="00492E1A"/>
    <w:rsid w:val="004942FB"/>
    <w:rsid w:val="00495E4A"/>
    <w:rsid w:val="004A24FD"/>
    <w:rsid w:val="004A2759"/>
    <w:rsid w:val="004A755C"/>
    <w:rsid w:val="004B1CF8"/>
    <w:rsid w:val="004B305A"/>
    <w:rsid w:val="004B4D80"/>
    <w:rsid w:val="004B7F2C"/>
    <w:rsid w:val="004C0D16"/>
    <w:rsid w:val="004C440B"/>
    <w:rsid w:val="004D605B"/>
    <w:rsid w:val="004D6B8D"/>
    <w:rsid w:val="004D7307"/>
    <w:rsid w:val="004E6708"/>
    <w:rsid w:val="004E6B24"/>
    <w:rsid w:val="005066D0"/>
    <w:rsid w:val="0051215D"/>
    <w:rsid w:val="00516549"/>
    <w:rsid w:val="00517ADD"/>
    <w:rsid w:val="00520725"/>
    <w:rsid w:val="005217BE"/>
    <w:rsid w:val="0052725E"/>
    <w:rsid w:val="00535C53"/>
    <w:rsid w:val="00546D27"/>
    <w:rsid w:val="00546DE4"/>
    <w:rsid w:val="00551443"/>
    <w:rsid w:val="00555CA7"/>
    <w:rsid w:val="0055688F"/>
    <w:rsid w:val="00561658"/>
    <w:rsid w:val="0056522D"/>
    <w:rsid w:val="00565402"/>
    <w:rsid w:val="00572863"/>
    <w:rsid w:val="0058753F"/>
    <w:rsid w:val="00587841"/>
    <w:rsid w:val="005946C7"/>
    <w:rsid w:val="00596DFB"/>
    <w:rsid w:val="00597432"/>
    <w:rsid w:val="005B326A"/>
    <w:rsid w:val="005B4B09"/>
    <w:rsid w:val="005C09DC"/>
    <w:rsid w:val="005E48DB"/>
    <w:rsid w:val="005E7FD3"/>
    <w:rsid w:val="006009ED"/>
    <w:rsid w:val="00616FC1"/>
    <w:rsid w:val="006213E4"/>
    <w:rsid w:val="00624F35"/>
    <w:rsid w:val="00630820"/>
    <w:rsid w:val="00634985"/>
    <w:rsid w:val="006440BD"/>
    <w:rsid w:val="00647A2C"/>
    <w:rsid w:val="0065171B"/>
    <w:rsid w:val="00652947"/>
    <w:rsid w:val="00655C6F"/>
    <w:rsid w:val="00663A98"/>
    <w:rsid w:val="006653B7"/>
    <w:rsid w:val="006668C7"/>
    <w:rsid w:val="006806A5"/>
    <w:rsid w:val="0068595A"/>
    <w:rsid w:val="006B69AC"/>
    <w:rsid w:val="006B781D"/>
    <w:rsid w:val="006D2959"/>
    <w:rsid w:val="006D4761"/>
    <w:rsid w:val="006D513F"/>
    <w:rsid w:val="006D7B40"/>
    <w:rsid w:val="006F15D7"/>
    <w:rsid w:val="006F5485"/>
    <w:rsid w:val="006F7251"/>
    <w:rsid w:val="0070662D"/>
    <w:rsid w:val="007123EE"/>
    <w:rsid w:val="007127C9"/>
    <w:rsid w:val="00712DE0"/>
    <w:rsid w:val="0071310E"/>
    <w:rsid w:val="007238D0"/>
    <w:rsid w:val="0072400E"/>
    <w:rsid w:val="007306CA"/>
    <w:rsid w:val="00731948"/>
    <w:rsid w:val="007345EE"/>
    <w:rsid w:val="00734809"/>
    <w:rsid w:val="0073797B"/>
    <w:rsid w:val="0074169B"/>
    <w:rsid w:val="0074665D"/>
    <w:rsid w:val="00753EA5"/>
    <w:rsid w:val="00764E04"/>
    <w:rsid w:val="00784185"/>
    <w:rsid w:val="007A0888"/>
    <w:rsid w:val="007A09FE"/>
    <w:rsid w:val="007A6A7B"/>
    <w:rsid w:val="007B0290"/>
    <w:rsid w:val="007B2CA1"/>
    <w:rsid w:val="007C0093"/>
    <w:rsid w:val="007C3BE7"/>
    <w:rsid w:val="007C56E3"/>
    <w:rsid w:val="007D1A8C"/>
    <w:rsid w:val="007D4EE4"/>
    <w:rsid w:val="007D515E"/>
    <w:rsid w:val="007E40E3"/>
    <w:rsid w:val="007F1C11"/>
    <w:rsid w:val="00807713"/>
    <w:rsid w:val="0081113C"/>
    <w:rsid w:val="00811CF2"/>
    <w:rsid w:val="008230D5"/>
    <w:rsid w:val="0082380F"/>
    <w:rsid w:val="00823EC7"/>
    <w:rsid w:val="008253AF"/>
    <w:rsid w:val="00826500"/>
    <w:rsid w:val="008265D8"/>
    <w:rsid w:val="00827114"/>
    <w:rsid w:val="00846DC2"/>
    <w:rsid w:val="00850518"/>
    <w:rsid w:val="00852750"/>
    <w:rsid w:val="00854707"/>
    <w:rsid w:val="00861099"/>
    <w:rsid w:val="00870403"/>
    <w:rsid w:val="00872985"/>
    <w:rsid w:val="00874122"/>
    <w:rsid w:val="0087695E"/>
    <w:rsid w:val="008860C8"/>
    <w:rsid w:val="00897DB3"/>
    <w:rsid w:val="008A27C3"/>
    <w:rsid w:val="008B44D1"/>
    <w:rsid w:val="008B7DBF"/>
    <w:rsid w:val="008E3E46"/>
    <w:rsid w:val="008F3E8F"/>
    <w:rsid w:val="009224AD"/>
    <w:rsid w:val="00923D25"/>
    <w:rsid w:val="00925522"/>
    <w:rsid w:val="009432BC"/>
    <w:rsid w:val="0095312D"/>
    <w:rsid w:val="00957708"/>
    <w:rsid w:val="00964EE2"/>
    <w:rsid w:val="00970363"/>
    <w:rsid w:val="00983A1B"/>
    <w:rsid w:val="00983C95"/>
    <w:rsid w:val="0098678D"/>
    <w:rsid w:val="009903FB"/>
    <w:rsid w:val="009972B3"/>
    <w:rsid w:val="00997E91"/>
    <w:rsid w:val="009A02D0"/>
    <w:rsid w:val="009B358B"/>
    <w:rsid w:val="009B4F49"/>
    <w:rsid w:val="009C14DC"/>
    <w:rsid w:val="009C1EE4"/>
    <w:rsid w:val="009C35B7"/>
    <w:rsid w:val="009D1645"/>
    <w:rsid w:val="009D2717"/>
    <w:rsid w:val="009D6648"/>
    <w:rsid w:val="009E0FFA"/>
    <w:rsid w:val="009E2115"/>
    <w:rsid w:val="009F00F6"/>
    <w:rsid w:val="009F1966"/>
    <w:rsid w:val="009F4D16"/>
    <w:rsid w:val="00A0171F"/>
    <w:rsid w:val="00A04FF4"/>
    <w:rsid w:val="00A13B95"/>
    <w:rsid w:val="00A27B11"/>
    <w:rsid w:val="00A427B7"/>
    <w:rsid w:val="00A6027D"/>
    <w:rsid w:val="00A61F8A"/>
    <w:rsid w:val="00A70084"/>
    <w:rsid w:val="00A778B2"/>
    <w:rsid w:val="00A84A4F"/>
    <w:rsid w:val="00A9028B"/>
    <w:rsid w:val="00A91682"/>
    <w:rsid w:val="00A94A0D"/>
    <w:rsid w:val="00A95148"/>
    <w:rsid w:val="00A966AB"/>
    <w:rsid w:val="00AA04C5"/>
    <w:rsid w:val="00AA1544"/>
    <w:rsid w:val="00AA3F03"/>
    <w:rsid w:val="00AA7B04"/>
    <w:rsid w:val="00AB42F9"/>
    <w:rsid w:val="00AB7CFB"/>
    <w:rsid w:val="00AC04EA"/>
    <w:rsid w:val="00AC1224"/>
    <w:rsid w:val="00AC370E"/>
    <w:rsid w:val="00AD1E47"/>
    <w:rsid w:val="00AE1A8E"/>
    <w:rsid w:val="00AE2895"/>
    <w:rsid w:val="00AE6725"/>
    <w:rsid w:val="00B00FB5"/>
    <w:rsid w:val="00B05EA3"/>
    <w:rsid w:val="00B2227A"/>
    <w:rsid w:val="00B24280"/>
    <w:rsid w:val="00B37684"/>
    <w:rsid w:val="00B465AD"/>
    <w:rsid w:val="00B6097E"/>
    <w:rsid w:val="00B60ECA"/>
    <w:rsid w:val="00B6512A"/>
    <w:rsid w:val="00B67B98"/>
    <w:rsid w:val="00B7140D"/>
    <w:rsid w:val="00B77F7D"/>
    <w:rsid w:val="00B8539D"/>
    <w:rsid w:val="00B85DF4"/>
    <w:rsid w:val="00B87466"/>
    <w:rsid w:val="00BA358F"/>
    <w:rsid w:val="00BA44D8"/>
    <w:rsid w:val="00BC1692"/>
    <w:rsid w:val="00BC24B0"/>
    <w:rsid w:val="00BC560E"/>
    <w:rsid w:val="00BC6A78"/>
    <w:rsid w:val="00BE0B27"/>
    <w:rsid w:val="00BF482A"/>
    <w:rsid w:val="00C03782"/>
    <w:rsid w:val="00C153BD"/>
    <w:rsid w:val="00C210C3"/>
    <w:rsid w:val="00C26567"/>
    <w:rsid w:val="00C64877"/>
    <w:rsid w:val="00C66DBE"/>
    <w:rsid w:val="00C67CD8"/>
    <w:rsid w:val="00C8451E"/>
    <w:rsid w:val="00C91DCA"/>
    <w:rsid w:val="00CB0486"/>
    <w:rsid w:val="00CB1986"/>
    <w:rsid w:val="00CB4F08"/>
    <w:rsid w:val="00D0016C"/>
    <w:rsid w:val="00D02710"/>
    <w:rsid w:val="00D02DA8"/>
    <w:rsid w:val="00D05971"/>
    <w:rsid w:val="00D0763F"/>
    <w:rsid w:val="00D07795"/>
    <w:rsid w:val="00D16B02"/>
    <w:rsid w:val="00D24CA8"/>
    <w:rsid w:val="00D335BE"/>
    <w:rsid w:val="00D373B0"/>
    <w:rsid w:val="00D42B5E"/>
    <w:rsid w:val="00D536D4"/>
    <w:rsid w:val="00D542AB"/>
    <w:rsid w:val="00D72FE6"/>
    <w:rsid w:val="00D77870"/>
    <w:rsid w:val="00D86AC9"/>
    <w:rsid w:val="00D942AD"/>
    <w:rsid w:val="00DA353A"/>
    <w:rsid w:val="00DB1409"/>
    <w:rsid w:val="00DB4CE4"/>
    <w:rsid w:val="00DC04B1"/>
    <w:rsid w:val="00DD0ACA"/>
    <w:rsid w:val="00DD48CF"/>
    <w:rsid w:val="00DE0AA6"/>
    <w:rsid w:val="00DE0F8F"/>
    <w:rsid w:val="00DE3C53"/>
    <w:rsid w:val="00DE6C21"/>
    <w:rsid w:val="00E03C9A"/>
    <w:rsid w:val="00E11C64"/>
    <w:rsid w:val="00E23FEE"/>
    <w:rsid w:val="00E25088"/>
    <w:rsid w:val="00E37C00"/>
    <w:rsid w:val="00E400A0"/>
    <w:rsid w:val="00E440DE"/>
    <w:rsid w:val="00E448FA"/>
    <w:rsid w:val="00E450BF"/>
    <w:rsid w:val="00E53E3F"/>
    <w:rsid w:val="00E61F65"/>
    <w:rsid w:val="00E67188"/>
    <w:rsid w:val="00E7018C"/>
    <w:rsid w:val="00E72EF9"/>
    <w:rsid w:val="00E7369C"/>
    <w:rsid w:val="00E739BC"/>
    <w:rsid w:val="00E82558"/>
    <w:rsid w:val="00E85947"/>
    <w:rsid w:val="00E86AAF"/>
    <w:rsid w:val="00E942C3"/>
    <w:rsid w:val="00E96E48"/>
    <w:rsid w:val="00EB4F7F"/>
    <w:rsid w:val="00EB6ACB"/>
    <w:rsid w:val="00EC4604"/>
    <w:rsid w:val="00EC500B"/>
    <w:rsid w:val="00EC6B10"/>
    <w:rsid w:val="00ED31ED"/>
    <w:rsid w:val="00EE241E"/>
    <w:rsid w:val="00EE43F6"/>
    <w:rsid w:val="00EE460E"/>
    <w:rsid w:val="00EE4D2E"/>
    <w:rsid w:val="00EE75F1"/>
    <w:rsid w:val="00EF0E5E"/>
    <w:rsid w:val="00F05FCB"/>
    <w:rsid w:val="00F074C0"/>
    <w:rsid w:val="00F239A1"/>
    <w:rsid w:val="00F252EC"/>
    <w:rsid w:val="00F301E0"/>
    <w:rsid w:val="00F61BEF"/>
    <w:rsid w:val="00F84984"/>
    <w:rsid w:val="00F84B5B"/>
    <w:rsid w:val="00F857EF"/>
    <w:rsid w:val="00FB62E7"/>
    <w:rsid w:val="00FD043B"/>
    <w:rsid w:val="00FD4700"/>
    <w:rsid w:val="00FE135F"/>
    <w:rsid w:val="00FE4E44"/>
    <w:rsid w:val="00FE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387F8"/>
  <w15:chartTrackingRefBased/>
  <w15:docId w15:val="{0375D270-0F7A-4B9C-9983-31E894BE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728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728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2863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572863"/>
    <w:rPr>
      <w:rFonts w:eastAsiaTheme="minorEastAsia"/>
      <w:color w:val="5A5A5A" w:themeColor="text1" w:themeTint="A5"/>
      <w:spacing w:val="15"/>
      <w:lang w:eastAsia="pl-PL"/>
    </w:rPr>
  </w:style>
  <w:style w:type="paragraph" w:styleId="Bezodstpw">
    <w:name w:val="No Spacing"/>
    <w:uiPriority w:val="1"/>
    <w:qFormat/>
    <w:rsid w:val="005728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28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28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57286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28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7286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6A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81009-EEDF-45A1-93EB-D6839C82E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4870</TotalTime>
  <Pages>8</Pages>
  <Words>2961</Words>
  <Characters>17768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274</cp:revision>
  <cp:lastPrinted>2022-03-09T09:49:00Z</cp:lastPrinted>
  <dcterms:created xsi:type="dcterms:W3CDTF">2021-08-24T08:22:00Z</dcterms:created>
  <dcterms:modified xsi:type="dcterms:W3CDTF">2022-03-09T11:03:00Z</dcterms:modified>
</cp:coreProperties>
</file>